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Musician</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p>
      <w:pPr>
        <w:pStyle w:val="BodyText"/>
      </w:pPr>
      <w:r>
        <w:t xml:space="preserve">9Academic Poster Presentation: The Evolution and Cultural Impact of the Musician in DR Congo KinshasaA Comprehensive Analysis of Musical Heritage, Modern Dynamics, and Socio-Economic Factors</w:t>
      </w:r>
    </w:p>
    <w:p>
      <w:pPr>
        <w:pStyle w:val="BodyText"/>
      </w:pPr>
      <w:r>
        <w:br/>
      </w:r>
    </w:p>
    <w:bookmarkStart w:id="20" w:name="introduction"/>
    <w:p>
      <w:pPr>
        <w:pStyle w:val="Heading2"/>
      </w:pPr>
      <w:r>
        <w:t xml:space="preserve">1. Introduction</w:t>
      </w:r>
    </w:p>
    <w:p>
      <w:pPr>
        <w:pStyle w:val="FirstParagraph"/>
      </w:pPr>
      <w:r>
        <w:t xml:space="preserve">The Democratic Republic of Congo (DR Congo), with its capital Kinshasa, stands as a critical hub for African musical innovation. This poster presentation explores the multifaceted role of the</w:t>
      </w:r>
      <w:r>
        <w:t xml:space="preserve"> </w:t>
      </w:r>
      <w:r>
        <w:rPr>
          <w:bCs/>
          <w:b/>
        </w:rPr>
        <w:t xml:space="preserve">Musician</w:t>
      </w:r>
      <w:r>
        <w:t xml:space="preserve"> </w:t>
      </w:r>
      <w:r>
        <w:t xml:space="preserve">within this vibrant urban context. Historically, DR Congo has been referred to as the "heart of Africa" not only geographically but also rhythmically. The city of Kinshasa serves as a crucible where traditional rhythms merge with contemporary global influences, creating unique genres such as Congolese Rumba (Rumba Lingala), Ndombolo, and Afro-Congolay. This study aims to analyze the socio-cultural significance of the</w:t>
      </w:r>
      <w:r>
        <w:t xml:space="preserve"> </w:t>
      </w:r>
      <w:r>
        <w:rPr>
          <w:bCs/>
          <w:b/>
        </w:rPr>
        <w:t xml:space="preserve">Musician</w:t>
      </w:r>
      <w:r>
        <w:t xml:space="preserve"> </w:t>
      </w:r>
      <w:r>
        <w:t xml:space="preserve">in DR Congo Kinshasa, examining their impact on national identity, social cohesion, and economic development.</w:t>
      </w:r>
    </w:p>
    <w:p>
      <w:pPr>
        <w:pStyle w:val="BodyText"/>
      </w:pPr>
      <w:r>
        <w:t xml:space="preserve">The importance of this topic lies in understanding how music functions as a medium for political expression, social commentary, and cultural preservation. In DR Congo Kinshasa, the musician is not merely an entertainer but a storyteller and often a voice for the marginalized. This presentation provides an academic overview of the historical trajectory, current challenges, and future prospects of musicians in this dynamic region.</w:t>
      </w:r>
    </w:p>
    <w:bookmarkEnd w:id="20"/>
    <w:bookmarkStart w:id="24" w:name="historical-context"/>
    <w:bookmarkStart w:id="23" w:name="X5b85a4ac73057e2adf0515ef179cdad9485d2d1"/>
    <w:p>
      <w:pPr>
        <w:pStyle w:val="Heading2"/>
      </w:pPr>
      <w:r>
        <w:t xml:space="preserve">2. Historical Context of Music in DR Congo Kinshasa</w:t>
      </w:r>
    </w:p>
    <w:p>
      <w:pPr>
        <w:pStyle w:val="FirstParagraph"/>
      </w:pPr>
      <w:r>
        <w:t xml:space="preserve">To fully appreciate the contemporary role of the</w:t>
      </w:r>
      <w:r>
        <w:t xml:space="preserve"> </w:t>
      </w:r>
      <w:r>
        <w:rPr>
          <w:bCs/>
          <w:b/>
        </w:rPr>
        <w:t xml:space="preserve">Musician</w:t>
      </w:r>
      <w:r>
        <w:t xml:space="preserve"> </w:t>
      </w:r>
      <w:r>
        <w:t xml:space="preserve">in DR Congo Kinshasa, one must delve into its rich historical roots. The origins of modern Congolese music can be traced back to the early 20th century when traditional drumming and singing were influenced by colonial encounters and religious missions.</w:t>
      </w:r>
    </w:p>
    <w:bookmarkStart w:id="21" w:name="the-birth-of-rumba"/>
    <w:p>
      <w:pPr>
        <w:pStyle w:val="Heading3"/>
      </w:pPr>
      <w:r>
        <w:t xml:space="preserve">The Birth of Rumba</w:t>
      </w:r>
    </w:p>
    <w:p>
      <w:pPr>
        <w:pStyle w:val="FirstParagraph"/>
      </w:pPr>
      <w:r>
        <w:t xml:space="preserve">In the 1940s and 1950s, a fusion of Afro-Cuban son, jazz, and traditional Congolese rhythms emerged. This genre became known as Congolese Rumba or Rhumba. Key figures like François Luambo Makiadi (Franco) led bands such as TPOK Jazz and Afrisa International. These musicians played a pivotal role in shaping the national identity during the struggle for independence from Belgium.</w:t>
      </w:r>
    </w:p>
    <w:bookmarkEnd w:id="21"/>
    <w:bookmarkStart w:id="22" w:name="the-golden-age"/>
    <w:p>
      <w:pPr>
        <w:pStyle w:val="Heading3"/>
      </w:pPr>
      <w:r>
        <w:t xml:space="preserve">The Golden Age</w:t>
      </w:r>
    </w:p>
    <w:p>
      <w:pPr>
        <w:pStyle w:val="FirstParagraph"/>
      </w:pPr>
      <w:r>
        <w:t xml:space="preserve">The 1960s and 1970s are often regarded as the golden age of Congolese music. Bands like Zaiko Langa Langa introduced "Zaiko," a faster, more dance-oriented style that incorporated rock and soul influences. During this period, the</w:t>
      </w:r>
      <w:r>
        <w:t xml:space="preserve"> </w:t>
      </w:r>
      <w:r>
        <w:rPr>
          <w:bCs/>
          <w:b/>
        </w:rPr>
        <w:t xml:space="preserve">Musician</w:t>
      </w:r>
      <w:r>
        <w:t xml:space="preserve"> </w:t>
      </w:r>
      <w:r>
        <w:t xml:space="preserve">in DR Congo Kinshasa enjoyed immense popularity and respect, serving as cultural ambassadors both domestically and internationally.</w:t>
      </w:r>
    </w:p>
    <w:bookmarkEnd w:id="22"/>
    <w:bookmarkEnd w:id="23"/>
    <w:bookmarkEnd w:id="24"/>
    <w:bookmarkStart w:id="28" w:name="cultural-impact"/>
    <w:bookmarkStart w:id="27" w:name="cultural-impact-and-social-role"/>
    <w:p>
      <w:pPr>
        <w:pStyle w:val="Heading2"/>
      </w:pPr>
      <w:r>
        <w:t xml:space="preserve">3. Cultural Impact and Social Role</w:t>
      </w:r>
    </w:p>
    <w:p>
      <w:pPr>
        <w:pStyle w:val="FirstParagraph"/>
      </w:pPr>
      <w:r>
        <w:t xml:space="preserve">The</w:t>
      </w:r>
      <w:r>
        <w:t xml:space="preserve"> </w:t>
      </w:r>
      <w:r>
        <w:rPr>
          <w:bCs/>
          <w:b/>
        </w:rPr>
        <w:t xml:space="preserve">Musician</w:t>
      </w:r>
      <w:r>
        <w:t xml:space="preserve"> </w:t>
      </w:r>
      <w:r>
        <w:t xml:space="preserve">in DR Congo Kinshasa plays a crucial role in maintaining social cohesion and transmitting cultural values. Music is deeply embedded in daily life, from celebrations and funerals to political rallies.</w:t>
      </w:r>
    </w:p>
    <w:bookmarkStart w:id="25" w:name="storytelling-and-social-commentary"/>
    <w:p>
      <w:pPr>
        <w:pStyle w:val="Heading3"/>
      </w:pPr>
      <w:r>
        <w:t xml:space="preserve">Storytelling and Social Commentary</w:t>
      </w:r>
    </w:p>
    <w:p>
      <w:pPr>
        <w:pStyle w:val="FirstParagraph"/>
      </w:pPr>
      <w:r>
        <w:t xml:space="preserve">Congolese music often serves as a platform for social critique. Lyricists use their songs to address issues such as corruption, poverty, gender inequality, and political instability. For instance, artists like Fally Ipupa and Koffi Olomide have used their platforms to comment on societal changes.</w:t>
      </w:r>
    </w:p>
    <w:bookmarkEnd w:id="25"/>
    <w:bookmarkStart w:id="26" w:name="preservation-of-heritage"/>
    <w:p>
      <w:pPr>
        <w:pStyle w:val="Heading3"/>
      </w:pPr>
      <w:r>
        <w:t xml:space="preserve">Preservation of Heritage</w:t>
      </w:r>
    </w:p>
    <w:p>
      <w:pPr>
        <w:pStyle w:val="FirstParagraph"/>
      </w:pPr>
      <w:r>
        <w:t xml:space="preserve">Despite the influence of global pop culture, many</w:t>
      </w:r>
      <w:r>
        <w:t xml:space="preserve"> </w:t>
      </w:r>
      <w:r>
        <w:rPr>
          <w:bCs/>
          <w:b/>
        </w:rPr>
        <w:t xml:space="preserve">Musician</w:t>
      </w:r>
      <w:r>
        <w:t xml:space="preserve">s in DR Congo Kinshasa continue to incorporate traditional instruments like the ngoma (drum) and likembe (thumb piano). This blend ensures that indigenous knowledge systems and languages, particularly Lingala, remain relevant.</w:t>
      </w:r>
    </w:p>
    <w:bookmarkEnd w:id="26"/>
    <w:bookmarkEnd w:id="27"/>
    <w:bookmarkEnd w:id="28"/>
    <w:bookmarkStart w:id="30" w:name="modern-challenges"/>
    <w:bookmarkStart w:id="29" w:name="modern-challenges-facing-musicians"/>
    <w:p>
      <w:pPr>
        <w:pStyle w:val="Heading2"/>
      </w:pPr>
      <w:r>
        <w:t xml:space="preserve">4. Modern Challenges Facing Musicians</w:t>
      </w:r>
    </w:p>
    <w:p>
      <w:pPr>
        <w:pStyle w:val="FirstParagraph"/>
      </w:pPr>
      <w:r>
        <w:t xml:space="preserve">While the legacy of Congolese music is proud, contemporary</w:t>
      </w:r>
      <w:r>
        <w:t xml:space="preserve"> </w:t>
      </w:r>
      <w:r>
        <w:rPr>
          <w:bCs/>
          <w:b/>
        </w:rPr>
        <w:t xml:space="preserve">Musician</w:t>
      </w:r>
      <w:r>
        <w:t xml:space="preserve">s in DR Congo Kinshasa face significant challenges.</w:t>
      </w:r>
    </w:p>
    <w:p>
      <w:pPr>
        <w:numPr>
          <w:ilvl w:val="0"/>
          <w:numId w:val="1001"/>
        </w:numPr>
        <w:pStyle w:val="Compact"/>
      </w:pPr>
      <w:r>
        <w:rPr>
          <w:bCs/>
          <w:b/>
        </w:rPr>
        <w:t xml:space="preserve">Piracy and Intellectual Property Rights:</w:t>
      </w:r>
      <w:r>
        <w:t xml:space="preserve">The widespread issue of illegal copying and distribution of music severely impacts revenue streams for artists.</w:t>
      </w:r>
    </w:p>
    <w:p>
      <w:pPr>
        <w:numPr>
          <w:ilvl w:val="0"/>
          <w:numId w:val="1001"/>
        </w:numPr>
        <w:pStyle w:val="Compact"/>
      </w:pPr>
      <w:r>
        <w:rPr>
          <w:bCs/>
          <w:b/>
        </w:rPr>
        <w:t xml:space="preserve">Economic Instability:</w:t>
      </w:r>
      <w:r>
        <w:t xml:space="preserve">Poverty and lack of funding limit the ability to produce high-quality recordings and stage performances.</w:t>
      </w:r>
    </w:p>
    <w:p>
      <w:pPr>
        <w:pStyle w:val="FirstParagraph"/>
      </w:pPr>
      <w:r>
        <w:t xml:space="preserve">Infrastructure Deficits: Unreliable electricity and poor transportation networks hinder concert organization and media production.</w:t>
      </w:r>
    </w:p>
    <w:bookmarkEnd w:id="29"/>
    <w:bookmarkEnd w:id="30"/>
    <w:bookmarkStart w:id="32" w:name="digital-era"/>
    <w:bookmarkStart w:id="31" w:name="the-digital-era-and-global-reach"/>
    <w:p>
      <w:pPr>
        <w:pStyle w:val="Heading2"/>
      </w:pPr>
      <w:r>
        <w:t xml:space="preserve">5. The Digital Era and Global Reach</w:t>
      </w:r>
    </w:p>
    <w:p>
      <w:pPr>
        <w:pStyle w:val="FirstParagraph"/>
      </w:pPr>
      <w:r>
        <w:t xml:space="preserve">The advent of the internet has revolutionized how</w:t>
      </w:r>
      <w:r>
        <w:t xml:space="preserve"> </w:t>
      </w:r>
      <w:r>
        <w:rPr>
          <w:bCs/>
          <w:b/>
        </w:rPr>
        <w:t xml:space="preserve">Musician</w:t>
      </w:r>
      <w:r>
        <w:t xml:space="preserve">s in DR Congo Kinshasa connect with audiences. Social media platforms like YouTube, Facebook, and Instagram allow artists to bypass traditional gatekeepers.</w:t>
      </w:r>
    </w:p>
    <w:p>
      <w:pPr>
        <w:numPr>
          <w:ilvl w:val="0"/>
          <w:numId w:val="1002"/>
        </w:numPr>
        <w:pStyle w:val="Compact"/>
      </w:pPr>
      <w:r>
        <w:t xml:space="preserve">Online Streaming Services: Platforms such as Spotify and Apple Music have opened new revenue avenues.</w:t>
      </w:r>
    </w:p>
    <w:p>
      <w:pPr>
        <w:numPr>
          <w:ilvl w:val="0"/>
          <w:numId w:val="1002"/>
        </w:numPr>
        <w:pStyle w:val="Compact"/>
      </w:pPr>
      <w:r>
        <w:t xml:space="preserve">Digital Marketing: Artists can now market themselves directly to fans worldwide without relying on major record labels.</w:t>
      </w:r>
    </w:p>
    <w:bookmarkEnd w:id="31"/>
    <w:bookmarkEnd w:id="32"/>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Musician in DR Congo Kinshasa</dc:title>
  <dc:creator/>
  <dc:language>en</dc:language>
  <cp:keywords/>
  <dcterms:created xsi:type="dcterms:W3CDTF">2026-07-29T09:53:41Z</dcterms:created>
  <dcterms:modified xsi:type="dcterms:W3CDTF">2026-07-29T09:53:41Z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