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Algeria: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741c37855c3f1d9ef4ec2cd0d0ec59ea958d24b"/>
    <w:p>
      <w:pPr>
        <w:pStyle w:val="Heading1"/>
      </w:pPr>
      <w:r>
        <w:t xml:space="preserve">Nursing Excellence in Algeria: Bridging Tradition and Modernity</w:t>
      </w:r>
    </w:p>
    <w:bookmarkStart w:id="27" w:name="X9005fb0b28002df55030881b0f9bb99540228cc"/>
    <w:p>
      <w:pPr>
        <w:pStyle w:val="Heading2"/>
      </w:pPr>
      <w:r>
        <w:t xml:space="preserve">A Comprehensive Analysis of Role Evolution, Educational Standards, and Community Impact in Algiers</w:t>
      </w:r>
    </w:p>
    <w:p>
      <w:pPr>
        <w:pStyle w:val="FirstParagraph"/>
      </w:pPr>
      <w:r>
        <w:rPr>
          <w:bCs/>
          <w:b/>
        </w:rPr>
        <w:t xml:space="preserve">Presenter:</w:t>
      </w:r>
      <w:r>
        <w:t xml:space="preserve"> </w:t>
      </w:r>
      <w:r>
        <w:t xml:space="preserve">Dr. Amina Benali | Faculty of Medicine, Algiers | Department of Public Health &amp; Nursing Sciences</w:t>
      </w:r>
    </w:p>
    <w:p>
      <w:pPr>
        <w:pStyle w:val="BodyText"/>
      </w:pPr>
      <w:r>
        <w:rPr>
          <w:iCs/>
          <w:i/>
        </w:rPr>
        <w:t xml:space="preserve">Contact: a.benali@univ-algiers.dz | Algerian Association of Advanced Nursing Research</w:t>
      </w:r>
    </w:p>
    <w:bookmarkStart w:id="20" w:name="introduction-background"/>
    <w:p>
      <w:pPr>
        <w:pStyle w:val="Heading3"/>
      </w:pPr>
      <w:r>
        <w:t xml:space="preserve">1. Introduction &amp; Background</w:t>
      </w:r>
    </w:p>
    <w:p>
      <w:pPr>
        <w:pStyle w:val="FirstParagraph"/>
      </w:pPr>
      <w:r>
        <w:t xml:space="preserve">The role of the nurse in Algeria has undergone a profound transformation over the past three decades. Historically viewed through the lens of supportive assistance, modern nursing in Algeria is increasingly recognized as a critical pillar of public health infrastructure. This presentation focuses on the specific context of Algiers, the capital city and primary hub for medical education and healthcare delivery in North Africa. As Algeria seeks to align its healthcare systems with international standards under World Health Organization (WHO) guidelines, understanding the unique position of nurses in this rapidly urbanizing metropolis is essential.</w:t>
      </w:r>
    </w:p>
    <w:p>
      <w:pPr>
        <w:pStyle w:val="BodyText"/>
      </w:pPr>
      <w:r>
        <w:t xml:space="preserve">This poster presentation aims to dissect the current state of nursing practice in Algiers, examining how traditional values of hospitality and community care intersect with evidence-based medical practices. It highlights the challenges faced by Nurse professionals as they strive to elevate their profession amidst evolving demographic pressures and healthcare reforms.</w:t>
      </w:r>
    </w:p>
    <w:bookmarkEnd w:id="20"/>
    <w:bookmarkStart w:id="21" w:name="Xcc95dd59de8210859e3628da4d09a8a9ed77f0e"/>
    <w:p>
      <w:pPr>
        <w:pStyle w:val="Heading3"/>
      </w:pPr>
      <w:r>
        <w:t xml:space="preserve">2. The Algerian Context: Challenges &amp; Opportunities</w:t>
      </w:r>
    </w:p>
    <w:p>
      <w:pPr>
        <w:pStyle w:val="FirstParagraph"/>
      </w:pPr>
      <w:r>
        <w:t xml:space="preserve">The healthcare landscape in Algeria is characterized by a dual structure consisting of public and private sectors, with the public sector bearing the brunt of patient volume. In Algiers, this density creates unique pressures on Nurse staff.</w:t>
      </w:r>
    </w:p>
    <w:p>
      <w:pPr>
        <w:pStyle w:val="BodyText"/>
      </w:pPr>
      <w:r>
        <w:rPr>
          <w:bCs/>
          <w:b/>
        </w:rPr>
        <w:t xml:space="preserve">Demographic Pressure:</w:t>
      </w:r>
      <w:r>
        <w:t xml:space="preserve"> </w:t>
      </w:r>
      <w:r>
        <w:t xml:space="preserve">Algiers hosts over 20% of Algeria's population. This high density requires Nurses to manage high-volume caseloads with limited resources compared to Western European counterparts.</w:t>
      </w:r>
    </w:p>
    <w:p>
      <w:pPr>
        <w:pStyle w:val="BodyText"/>
      </w:pPr>
      <w:r>
        <w:rPr>
          <w:bCs/>
          <w:b/>
        </w:rPr>
        <w:t xml:space="preserve">Epidemiological Transition:</w:t>
      </w:r>
      <w:r>
        <w:t xml:space="preserve"> </w:t>
      </w:r>
      <w:r>
        <w:t xml:space="preserve">There is a marked shift from infectious diseases to non-communicable diseases (NCDs) such as diabetes, cardiovascular disease, and cancer. This transition requires Nurses to possess advanced skills in chronic disease management and patient education.</w:t>
      </w:r>
    </w:p>
    <w:p>
      <w:pPr>
        <w:pStyle w:val="BodyText"/>
      </w:pPr>
      <w:r>
        <w:rPr>
          <w:bCs/>
          <w:b/>
        </w:rPr>
        <w:t xml:space="preserve">Cultural Nuances:</w:t>
      </w:r>
      <w:r>
        <w:t xml:space="preserve"> </w:t>
      </w:r>
      <w:r>
        <w:t xml:space="preserve">In Algerian society, the family unit plays a central role in caregiving. Successful Nurse interventions must account for this dynamic, involving families in care plans while respecting cultural modesty and religious practices common among the Muslim population of Algiers.</w:t>
      </w:r>
    </w:p>
    <w:bookmarkEnd w:id="21"/>
    <w:bookmarkStart w:id="22" w:name="X324a6c26b3d09151fd48e3bfe8191fb7c981275"/>
    <w:p>
      <w:pPr>
        <w:pStyle w:val="Heading3"/>
      </w:pPr>
      <w:r>
        <w:t xml:space="preserve">3. Educational Standards &amp; Professionalization</w:t>
      </w:r>
    </w:p>
    <w:p>
      <w:pPr>
        <w:pStyle w:val="FirstParagraph"/>
      </w:pPr>
      <w:r>
        <w:t xml:space="preserve">The foundation of Nursing excellence lies in robust education. Since the implementation of the LMD (Licence-Master-Doctorate) reform system, Algerian universities have attempted to standardize Nursing curricula.</w:t>
      </w:r>
    </w:p>
    <w:p>
      <w:pPr>
        <w:pStyle w:val="BodyText"/>
      </w:pPr>
      <w:r>
        <w:rPr>
          <w:bCs/>
          <w:b/>
        </w:rPr>
        <w:t xml:space="preserve">Bachelor's Degree:</w:t>
      </w:r>
      <w:r>
        <w:t xml:space="preserve"> </w:t>
      </w:r>
      <w:r>
        <w:t xml:space="preserve">The current standard for entry-level Nurse practice is a four-year Bachelor's degree. Curriculum reforms emphasize clinical reasoning, pharmacology, and ethical decision-making.</w:t>
      </w:r>
    </w:p>
    <w:p>
      <w:pPr>
        <w:pStyle w:val="BodyText"/>
      </w:pPr>
      <w:r>
        <w:rPr>
          <w:bCs/>
          <w:b/>
        </w:rPr>
        <w:t xml:space="preserve">Specialization:</w:t>
      </w:r>
      <w:r>
        <w:t xml:space="preserve"> </w:t>
      </w:r>
      <w:r>
        <w:t xml:space="preserve">Post-graduate specialization in areas such as intensive care, pediatrics, and mental health is gaining traction in Algiers' tertiary hospitals like the CHU Mustapha Pacha.</w:t>
      </w:r>
    </w:p>
    <w:p>
      <w:pPr>
        <w:pStyle w:val="BodyText"/>
      </w:pPr>
      <w:r>
        <w:rPr>
          <w:bCs/>
          <w:b/>
        </w:rPr>
        <w:t xml:space="preserve">Certification:</w:t>
      </w:r>
      <w:r>
        <w:t xml:space="preserve"> </w:t>
      </w:r>
      <w:r>
        <w:t xml:space="preserve">While licensure exams exist, there is a growing call for continuous professional development (CPD) credits to ensure Nurses remain updated with global best practices.</w:t>
      </w:r>
    </w:p>
    <w:bookmarkEnd w:id="22"/>
    <w:bookmarkStart w:id="23" w:name="X0e627eeb7a704240377ef9f6b3a048c36cb2a75"/>
    <w:p>
      <w:pPr>
        <w:pStyle w:val="Heading3"/>
      </w:pPr>
      <w:r>
        <w:t xml:space="preserve">4. The Evolving Role of the Nurse in Algiers</w:t>
      </w:r>
    </w:p>
    <w:p>
      <w:pPr>
        <w:pStyle w:val="FirstParagraph"/>
      </w:pPr>
      <w:r>
        <w:t xml:space="preserve">The definition of a "Nurse" is expanding beyond bedside care.</w:t>
      </w:r>
    </w:p>
    <w:p>
      <w:pPr>
        <w:pStyle w:val="BodyText"/>
      </w:pPr>
      <w:r>
        <w:rPr>
          <w:bCs/>
          <w:b/>
        </w:rPr>
        <w:t xml:space="preserve">Clinical Caregivers:</w:t>
      </w:r>
      <w:r>
        <w:t xml:space="preserve"> </w:t>
      </w:r>
      <w:r>
        <w:t xml:space="preserve">Still the primary role, involving medication administration, wound care, and vital sign monitoring.</w:t>
      </w:r>
    </w:p>
    <w:p>
      <w:pPr>
        <w:pStyle w:val="BodyText"/>
      </w:pPr>
      <w:r>
        <w:rPr>
          <w:bCs/>
          <w:b/>
        </w:rPr>
        <w:t xml:space="preserve">Patient Advocates:</w:t>
      </w:r>
      <w:r>
        <w:t xml:space="preserve"> </w:t>
      </w:r>
      <w:r>
        <w:t xml:space="preserve">In a system where resource allocation can be competitive Nurses often serve as the voice of the patient navigating bureaucratic hurdles.</w:t>
      </w:r>
    </w:p>
    <w:p>
      <w:pPr>
        <w:pStyle w:val="BodyText"/>
      </w:pPr>
      <w:r>
        <w:rPr>
          <w:bCs/>
          <w:b/>
        </w:rPr>
        <w:t xml:space="preserve">Health Educators:</w:t>
      </w:r>
      <w:r>
        <w:t xml:space="preserve"> </w:t>
      </w:r>
      <w:r>
        <w:t xml:space="preserve">Given the rise of lifestyle diseases, Nurses in Algiers are increasingly tasked with community outreach programs, teaching hygiene and diet to residents in neighborhoods like Bab El Oued or Hydra.</w:t>
      </w:r>
    </w:p>
    <w:p>
      <w:pPr>
        <w:pStyle w:val="BodyText"/>
      </w:pPr>
      <w:r>
        <w:rPr>
          <w:bCs/>
          <w:b/>
        </w:rPr>
        <w:t xml:space="preserve">Tech Integrators:</w:t>
      </w:r>
      <w:r>
        <w:t xml:space="preserve"> </w:t>
      </w:r>
      <w:r>
        <w:t xml:space="preserve">The digitalization of health records (Dossier Médical Informatisé) requires Nurses to become proficient in medical informatics, a skill set currently underdeveloped but rapidly emerging.</w:t>
      </w:r>
    </w:p>
    <w:bookmarkEnd w:id="23"/>
    <w:bookmarkStart w:id="24" w:name="key-findings-from-recent-local-studies"/>
    <w:p>
      <w:pPr>
        <w:pStyle w:val="Heading3"/>
      </w:pPr>
      <w:r>
        <w:t xml:space="preserve">5. Key Findings from Recent Local Studies</w:t>
      </w:r>
    </w:p>
    <w:p>
      <w:pPr>
        <w:pStyle w:val="FirstParagraph"/>
      </w:pPr>
      <w:r>
        <w:t xml:space="preserve">Data collected from major hospitals in Algiers reveals critical insights into the current Nursing workforce:</w:t>
      </w:r>
    </w:p>
    <w:p>
      <w:pPr>
        <w:pStyle w:val="BodyText"/>
      </w:pPr>
      <w:r>
        <w:rPr>
          <w:bCs/>
          <w:b/>
        </w:rPr>
        <w:t xml:space="preserve">Burnout Rates:</w:t>
      </w:r>
      <w:r>
        <w:t xml:space="preserve"> </w:t>
      </w:r>
      <w:r>
        <w:t xml:space="preserve">High rates of occupational burnout are reported, particularly in emergency wards, due to understaffing and emotional labor.</w:t>
      </w:r>
    </w:p>
    <w:p>
      <w:pPr>
        <w:pStyle w:val="BodyText"/>
      </w:pPr>
      <w:r>
        <w:rPr>
          <w:bCs/>
          <w:b/>
        </w:rPr>
        <w:t xml:space="preserve">Job Satisfaction:</w:t>
      </w:r>
      <w:r>
        <w:t xml:space="preserve"> </w:t>
      </w:r>
      <w:r>
        <w:t xml:space="preserve">Despite challenges, job satisfaction remains tied to the sense of social prestige. Being a Nurse is still respected in Algerian culture for its altruistic nature.</w:t>
      </w:r>
    </w:p>
    <w:p>
      <w:pPr>
        <w:pStyle w:val="BodyText"/>
      </w:pPr>
      <w:r>
        <w:rPr>
          <w:bCs/>
          <w:b/>
        </w:rPr>
        <w:t xml:space="preserve">Gap in Autonomy:</w:t>
      </w:r>
    </w:p>
    <w:bookmarkEnd w:id="24"/>
    <w:bookmarkStart w:id="25" w:name="strategic-recommendations"/>
    <w:p>
      <w:pPr>
        <w:pStyle w:val="Heading3"/>
      </w:pPr>
      <w:r>
        <w:t xml:space="preserve">6. Strategic Recommendations</w:t>
      </w:r>
    </w:p>
    <w:p>
      <w:pPr>
        <w:pStyle w:val="FirstParagraph"/>
      </w:pPr>
      <w:r>
        <w:t xml:space="preserve">To enhance the impact of Nurses in Algiers and Algeria at large, we propose the following:</w:t>
      </w:r>
    </w:p>
    <w:p>
      <w:pPr>
        <w:pStyle w:val="BodyText"/>
      </w:pPr>
      <w:r>
        <w:rPr>
          <w:bCs/>
          <w:b/>
        </w:rPr>
        <w:t xml:space="preserve">Policy Reform:</w:t>
      </w:r>
      <w:r>
        <w:t xml:space="preserve"> </w:t>
      </w:r>
      <w:r>
        <w:t xml:space="preserve">Establish clear career progression pathways for Nurses that do not require switching to administrative roles.</w:t>
      </w:r>
    </w:p>
    <w:p>
      <w:pPr>
        <w:pStyle w:val="BodyText"/>
      </w:pPr>
      <w:r>
        <w:rPr>
          <w:bCs/>
          <w:b/>
        </w:rPr>
        <w:t xml:space="preserve">Investment in Education:</w:t>
      </w:r>
      <w:r>
        <w:t xml:space="preserve"> </w:t>
      </w:r>
      <w:r>
        <w:t xml:space="preserve">Increase funding for simulation labs in Algerian universities to enhance practical Nursing skills before clinical placement.</w:t>
      </w:r>
    </w:p>
    <w:p>
      <w:pPr>
        <w:pStyle w:val="BodyText"/>
      </w:pPr>
      <w:r>
        <w:rPr>
          <w:bCs/>
          <w:b/>
        </w:rPr>
        <w:t xml:space="preserve">Mental Health Support:</w:t>
      </w:r>
      <w:r>
        <w:t xml:space="preserve"> </w:t>
      </w:r>
      <w:r>
        <w:t xml:space="preserve">Implement institutional support systems to address the mental health and well-being of Nursing staff.</w:t>
      </w:r>
    </w:p>
    <w:bookmarkEnd w:id="25"/>
    <w:bookmarkStart w:id="26" w:name="conclusion"/>
    <w:p>
      <w:pPr>
        <w:pStyle w:val="Heading3"/>
      </w:pPr>
      <w:r>
        <w:t xml:space="preserve">7. Conclusion</w:t>
      </w:r>
    </w:p>
    <w:p>
      <w:pPr>
        <w:pStyle w:val="FirstParagraph"/>
      </w:pPr>
      <w:r>
        <w:t xml:space="preserve">The Nurse is not merely a healthcare provider in Algiers; they are a custodian of community health and a bridge between traditional values and modern medicine. As Algeria continues its development, empowering Nurses through better education, improved working conditions, and recognition of their expanding scope of practice is vital. The future of healthcare in Algiers depends on the strength and support of its Nursing workforce.</w:t>
      </w:r>
    </w:p>
    <w:bookmarkEnd w:id="26"/>
    <w:p>
      <w:pPr>
        <w:pStyle w:val="BodyText"/>
      </w:pPr>
      <w:r>
        <w:t xml:space="preserve">© 2023 Algerian Journal of Nursing Research | Presented at the National Health Symposium, Algiers, Algeria</w:t>
      </w:r>
    </w:p>
    <w:p>
      <w:pPr>
        <w:pStyle w:val="BodyText"/>
      </w:pPr>
      <w:r>
        <w:rPr>
          <w:iCs/>
          <w:i/>
        </w:rPr>
        <w:t xml:space="preserve">All Rights Reserved. For inquiries regarding this Poster Presentation, please contact the Department of Public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Algeria: Bridging Tradition and Modernity</dc:title>
  <dc:creator/>
  <dc:language>en</dc:language>
  <cp:keywords/>
  <dcterms:created xsi:type="dcterms:W3CDTF">2026-07-29T12:54:05Z</dcterms:created>
  <dcterms:modified xsi:type="dcterms:W3CDTF">2026-07-29T12:54:05Z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