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Nursing</w:t>
      </w:r>
      <w:r>
        <w:t xml:space="preserve"> </w:t>
      </w:r>
      <w:r>
        <w:t xml:space="preserve">Excellence</w:t>
      </w:r>
      <w:r>
        <w:t xml:space="preserve"> </w:t>
      </w:r>
      <w:r>
        <w:t xml:space="preserve">in</w:t>
      </w:r>
      <w:r>
        <w:t xml:space="preserve"> </w:t>
      </w:r>
      <w:r>
        <w:t xml:space="preserve">Ghana</w:t>
      </w:r>
      <w:r>
        <w:t xml:space="preserve"> </w:t>
      </w:r>
      <w:r>
        <w:t xml:space="preserve">Accra</w:t>
      </w:r>
    </w:p>
    <w:bookmarkStart w:id="20" w:name="X7895970c260f234e3d5a1d11b8dc6e213a3aa4d"/>
    <w:p>
      <w:pPr>
        <w:pStyle w:val="Heading1"/>
      </w:pPr>
      <w:r>
        <w:t xml:space="preserve">Navigating the Future of Healthcare: The Evolving Role of the Nurse in Ghana Accra</w:t>
      </w:r>
    </w:p>
    <w:p>
      <w:pPr>
        <w:pStyle w:val="FirstParagraph"/>
      </w:pPr>
      <w:r>
        <w:br/>
      </w:r>
    </w:p>
    <w:p>
      <w:pPr>
        <w:pStyle w:val="BodyText"/>
      </w:pPr>
      <w:r>
        <w:rPr>
          <w:bCs/>
          <w:b/>
        </w:rPr>
        <w:t xml:space="preserve">A Poster Presentation for Academic Review and Policy Implementation</w:t>
      </w:r>
    </w:p>
    <w:bookmarkEnd w:id="20"/>
    <w:bookmarkStart w:id="21" w:name="abstract"/>
    <w:p>
      <w:pPr>
        <w:pStyle w:val="Heading2"/>
      </w:pPr>
      <w:r>
        <w:t xml:space="preserve">Abstract</w:t>
      </w:r>
    </w:p>
    <w:p>
      <w:pPr>
        <w:pStyle w:val="FirstParagraph"/>
      </w:pPr>
      <w:r>
        <w:t xml:space="preserve">The healthcare landscape in Ghana is undergoing a profound transformation, driven by rapid urbanization, demographic shifts, and the implementation of the National Health Insurance Scheme (NHIS). As Accra continues to expand as West Africa’s premier economic hub, the demand for specialized nursing care has never been higher. This poster presentation explores critical challenges facing nurses in Ghana Accra today and proposes strategic interventions aimed at enhancing patient outcomes. By analyzing current data from major institutions within Ghana Accra, we highlight how the modern nurse serves not only as a caregiver but also as a leader, educator, and advocate for public health equity.</w:t>
      </w:r>
    </w:p>
    <w:bookmarkEnd w:id="21"/>
    <w:bookmarkStart w:id="22" w:name="Xbcd6779993b2c323f08e7d08ca7ee2abd0f4e1a"/>
    <w:p>
      <w:pPr>
        <w:pStyle w:val="Heading2"/>
      </w:pPr>
      <w:r>
        <w:t xml:space="preserve">1. Contextual Background: The Urban Health Crisis in Accra</w:t>
      </w:r>
    </w:p>
    <w:p>
      <w:pPr>
        <w:pStyle w:val="FirstParagraph"/>
      </w:pPr>
      <w:r>
        <w:t xml:space="preserve">Ghana Accra faces unique healthcare pressures. With a population density that exceeds many global metropolises, the capital city struggles with infrastructure deficits, traffic congestion affecting emergency response times, and an influx of patients seeking specialized tertiary care. In this high-pressure environment, the nurse becomes the linchpin of the healthcare system. Unlike rural settings where generalist practitioners dominate, nurses in Ghana Accra must navigate complex technological environments while maintaining compassionate bedside care.</w:t>
      </w:r>
    </w:p>
    <w:p>
      <w:pPr>
        <w:numPr>
          <w:ilvl w:val="0"/>
          <w:numId w:val="1001"/>
        </w:numPr>
        <w:pStyle w:val="Compact"/>
      </w:pPr>
      <w:r>
        <w:rPr>
          <w:bCs/>
          <w:b/>
        </w:rPr>
        <w:t xml:space="preserve">Rapid Urbanization:</w:t>
      </w:r>
      <w:r>
        <w:t xml:space="preserve">The population growth in Ghana Accra outpaces hospital construction, leading to overcrowding and resource scarcity.</w:t>
      </w:r>
    </w:p>
    <w:p>
      <w:pPr>
        <w:numPr>
          <w:ilvl w:val="0"/>
          <w:numId w:val="1001"/>
        </w:numPr>
        <w:pStyle w:val="Compact"/>
      </w:pPr>
      <w:r>
        <w:rPr>
          <w:bCs/>
          <w:b/>
        </w:rPr>
        <w:t xml:space="preserve">Disease Burden:</w:t>
      </w:r>
      <w:r>
        <w:t xml:space="preserve">A double burden of non-communicable diseases (such as diabetes and hypertension) and persistent infectious diseases requires nurses to possess diverse clinical skills.</w:t>
      </w:r>
    </w:p>
    <w:p>
      <w:pPr>
        <w:numPr>
          <w:ilvl w:val="0"/>
          <w:numId w:val="1001"/>
        </w:numPr>
        <w:pStyle w:val="Compact"/>
      </w:pPr>
      <w:r>
        <w:rPr>
          <w:bCs/>
          <w:b/>
        </w:rPr>
        <w:t xml:space="preserve">Migration Patterns:</w:t>
      </w:r>
      <w:r>
        <w:t xml:space="preserve">Accra attracts medical professionals from across West Africa, creating a competitive yet collaborative professional environment for local nurses in Ghana Accra.</w:t>
      </w:r>
    </w:p>
    <w:bookmarkEnd w:id="22"/>
    <w:p>
      <w:pPr>
        <w:pStyle w:val="FirstParagraph"/>
      </w:pPr>
      <w:r>
        <w:t xml:space="preserve">2. Key Challenges Facing Nurses Today</w:t>
      </w:r>
    </w:p>
    <w:p>
      <w:pPr>
        <w:pStyle w:val="BodyText"/>
      </w:pPr>
      <w:r>
        <w:t xml:space="preserve">The role of the nurse is multifaceted, yet systemic barriers often hinder optimal performance. This section outlines three primary challenges identified through recent studies conducted in major teaching hospitals across Ghana Accra:</w:t>
      </w:r>
    </w:p>
    <w:p>
      <w:pPr>
        <w:pStyle w:val="BodyText"/>
      </w:pPr>
      <w:r>
        <w:rPr>
          <w:bCs/>
          <w:b/>
        </w:rPr>
        <w:t xml:space="preserve">A. Staffing Shortages and Workload:</w:t>
      </w:r>
      <w:r>
        <w:br/>
      </w:r>
      <w:r>
        <w:t xml:space="preserve">Despite the establishment of new facilities, the nurse-to-patient ratio remains high. Nurses frequently work extended shifts, leading to burnout and compromised patient safety margins. The psychological toll on nurses in Ghana Accra is significant, impacting retention rates within the public sector.</w:t>
      </w:r>
    </w:p>
    <w:p>
      <w:pPr>
        <w:pStyle w:val="BodyText"/>
      </w:pPr>
      <w:r>
        <w:rPr>
          <w:bCs/>
          <w:b/>
        </w:rPr>
        <w:t xml:space="preserve">B. Resource Limitations:</w:t>
      </w:r>
      <w:r>
        <w:br/>
      </w:r>
      <w:r>
        <w:t xml:space="preserve">Supply chain disruptions frequently result in stockouts of essential medical supplies. Nurses are often required to improvise care protocols when standard equipment is unavailable, requiring immense adaptability and clinical judgment.</w:t>
      </w:r>
    </w:p>
    <w:p>
      <w:pPr>
        <w:pStyle w:val="BodyText"/>
      </w:pPr>
      <w:r>
        <w:rPr>
          <w:bCs/>
          <w:b/>
        </w:rPr>
        <w:t xml:space="preserve">C. Continuing Professional Development (CPD):</w:t>
      </w:r>
      <w:r>
        <w:br/>
      </w:r>
      <w:r>
        <w:t xml:space="preserve">While basic training is robust, opportunities for advanced specialization in nursing roles such as nurse practitioners are limited. The healthcare ecosystem in Ghana Accra demands higher levels of autonomy and advanced decision-making skills, which current curricula do not always fully address.</w:t>
      </w:r>
    </w:p>
    <w:bookmarkStart w:id="23" w:name="X15f199995f21eadb81e5cd0e939ffe715dcf5f5"/>
    <w:p>
      <w:pPr>
        <w:pStyle w:val="Heading2"/>
      </w:pPr>
      <w:r>
        <w:t xml:space="preserve">Proposed Solutions &amp; Strategic Interventions</w:t>
      </w:r>
    </w:p>
    <w:p>
      <w:pPr>
        <w:pStyle w:val="FirstParagraph"/>
      </w:pPr>
      <w:r>
        <w:br/>
      </w:r>
    </w:p>
    <w:p>
      <w:pPr>
        <w:pStyle w:val="BodyText"/>
      </w:pPr>
      <w:r>
        <w:t xml:space="preserve">Addressing these issues requires a multi-pronged approach involving government policy, hospital administration, and academic institutions.</w:t>
      </w:r>
    </w:p>
    <w:bookmarkEnd w:id="23"/>
    <w:bookmarkStart w:id="24" w:name="Xc4bbe7d0eaa58920ac6ed2784165b34b740088b"/>
    <w:p>
      <w:pPr>
        <w:pStyle w:val="Heading3"/>
      </w:pPr>
      <w:r>
        <w:t xml:space="preserve">Strategic Intervention 1: Digital Health Integration</w:t>
      </w:r>
    </w:p>
    <w:p>
      <w:pPr>
        <w:pStyle w:val="FirstParagraph"/>
      </w:pPr>
      <w:r>
        <w:t xml:space="preserve">In Ghana Accra, leveraging technology can alleviate some workload pressures. The implementation of Electronic Medical Records (EMR) systems specifically designed for high-volume urban centers can reduce documentation time, allowing nurses to spend more time with patients. Training programs focused on digital literacy are essential to ensure that the nurse workforce in Ghana Accra is equipped to handle these tools efficiently.</w:t>
      </w:r>
    </w:p>
    <w:bookmarkEnd w:id="24"/>
    <w:bookmarkStart w:id="25" w:name="X77f1ca987c1e1b8876cac25fda86ea7904385b2"/>
    <w:p>
      <w:pPr>
        <w:pStyle w:val="Heading3"/>
      </w:pPr>
      <w:r>
        <w:t xml:space="preserve">Strategic Intervention 2: Enhanced Mental Health Support for Healthcare Workers</w:t>
      </w:r>
    </w:p>
    <w:p>
      <w:pPr>
        <w:pStyle w:val="FirstParagraph"/>
      </w:pPr>
      <w:r>
        <w:br/>
      </w:r>
    </w:p>
    <w:p>
      <w:pPr>
        <w:pStyle w:val="BodyText"/>
      </w:pPr>
      <w:r>
        <w:t xml:space="preserve">Recognizing the mental health toll of their profession is crucial. Hospitals in Ghana Accra must institutionalize peer-support programs and access to professional counseling services. By prioritizing the well-being of the nurse, we directly improve patient care quality.</w:t>
      </w:r>
    </w:p>
    <w:bookmarkEnd w:id="25"/>
    <w:bookmarkStart w:id="26" w:name="X910312e64b04e05cbb0299797d63fa2d5668f2b"/>
    <w:p>
      <w:pPr>
        <w:pStyle w:val="Heading3"/>
      </w:pPr>
      <w:r>
        <w:t xml:space="preserve">Strategic Intervention 3: Advanced Nursing Education Pathways</w:t>
      </w:r>
    </w:p>
    <w:p>
      <w:pPr>
        <w:pStyle w:val="FirstParagraph"/>
      </w:pPr>
      <w:r>
        <w:br/>
      </w:r>
    </w:p>
    <w:p>
      <w:pPr>
        <w:pStyle w:val="BodyText"/>
      </w:pPr>
      <w:r>
        <w:t xml:space="preserve">To meet the demands of modern healthcare, universities in Ghana Accra must collaborate with health ministries to create specialized postgraduate programs. These programs should focus on leadership, advanced clinical practice, and public health policy. Empowering the nurse with higher education levels will elevate their status within the medical hierarchy and improve inter-professional collaboration.</w:t>
      </w:r>
    </w:p>
    <w:bookmarkEnd w:id="26"/>
    <w:bookmarkStart w:id="27" w:name="conclusion-call-to-action"/>
    <w:p>
      <w:pPr>
        <w:pStyle w:val="Heading2"/>
      </w:pPr>
      <w:r>
        <w:t xml:space="preserve">Conclusion &amp; Call to Action</w:t>
      </w:r>
    </w:p>
    <w:p>
      <w:pPr>
        <w:pStyle w:val="FirstParagraph"/>
      </w:pPr>
      <w:r>
        <w:br/>
      </w:r>
    </w:p>
    <w:p>
      <w:pPr>
        <w:pStyle w:val="BodyText"/>
      </w:pPr>
      <w:r>
        <w:t xml:space="preserve">The future of healthcare in Ghana Accra hinges on the strength and support of its nursing workforce. As the city continues to grow, so too must our commitment to providing nurses with the resources, education, and respect they deserve. This poster presentation underscores that investing in nursing is not merely a medical necessity but an economic imperative for sustainable development.</w:t>
      </w:r>
    </w:p>
    <w:p>
      <w:pPr>
        <w:pStyle w:val="BodyText"/>
      </w:pPr>
      <w:r>
        <w:t xml:space="preserve">We call upon policymakers, hospital administrators, and academic leaders to adopt these recommendations immediately. By doing so we ensure that every patient in Ghana Accra receives safe, effective, and compassionate care delivered by empowered professional nurses.</w:t>
      </w:r>
    </w:p>
    <w:p>
      <w:pPr>
        <w:pStyle w:val="BodyText"/>
      </w:pPr>
      <w:r>
        <w:br/>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Nursing Excellence in Ghana Accra</dc:title>
  <dc:creator/>
  <dc:language>en</dc:language>
  <cp:keywords/>
  <dcterms:created xsi:type="dcterms:W3CDTF">2026-07-29T13:05:09Z</dcterms:created>
  <dcterms:modified xsi:type="dcterms:W3CDTF">2026-07-29T13:05:09Z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