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Oceanographic</w:t>
      </w:r>
      <w:r>
        <w:t xml:space="preserve"> </w:t>
      </w:r>
      <w:r>
        <w:t xml:space="preserve">Research</w:t>
      </w:r>
      <w:r>
        <w:t xml:space="preserve"> </w:t>
      </w:r>
      <w:r>
        <w:t xml:space="preserve">Poster:</w:t>
      </w:r>
      <w:r>
        <w:t xml:space="preserve"> </w:t>
      </w:r>
      <w:r>
        <w:t xml:space="preserve">The</w:t>
      </w:r>
      <w:r>
        <w:t xml:space="preserve"> </w:t>
      </w:r>
      <w:r>
        <w:t xml:space="preserve">Arabian</w:t>
      </w:r>
      <w:r>
        <w:t xml:space="preserve"> </w:t>
      </w:r>
      <w:r>
        <w:t xml:space="preserve">Sea</w:t>
      </w:r>
      <w:r>
        <w:t xml:space="preserve"> </w:t>
      </w:r>
      <w:r>
        <w:t xml:space="preserve">Dynamics</w:t>
      </w:r>
    </w:p>
    <w:bookmarkStart w:id="20" w:name="X8d8b089c0f9e491d7c9e7d4d68e6d46f47e427b"/>
    <w:p>
      <w:pPr>
        <w:pStyle w:val="Heading1"/>
      </w:pPr>
      <w:r>
        <w:t xml:space="preserve">Hydrodynamic Variability and Anthropogenic Impacts on the Coastline of India Mumbai</w:t>
      </w:r>
    </w:p>
    <w:p>
      <w:pPr>
        <w:pStyle w:val="FirstParagraph"/>
      </w:pPr>
      <w:r>
        <w:t xml:space="preserve">Dr. Arjun Patel, Dr. Sarah Chen, and Prof. Vikram Mehta</w:t>
      </w:r>
    </w:p>
    <w:p>
      <w:pPr>
        <w:pStyle w:val="BodyText"/>
      </w:pPr>
      <w:r>
        <w:t xml:space="preserve">Department of Marine Sciences &amp; Oceanography</w:t>
      </w:r>
      <w:r>
        <w:br/>
      </w:r>
      <w:r>
        <w:t xml:space="preserve">University of Marine Studies, India Mumbai</w:t>
      </w:r>
    </w:p>
    <w:bookmarkEnd w:id="20"/>
    <w:bookmarkStart w:id="21" w:name="introduction-objectives"/>
    <w:p>
      <w:pPr>
        <w:pStyle w:val="Heading2"/>
      </w:pPr>
      <w:r>
        <w:t xml:space="preserve">Introduction &amp; Objectives</w:t>
      </w:r>
    </w:p>
    <w:p>
      <w:pPr>
        <w:pStyle w:val="FirstParagraph"/>
      </w:pPr>
      <w:r>
        <w:rPr>
          <w:bCs/>
          <w:b/>
        </w:rPr>
        <w:t xml:space="preserve">The Context:</w:t>
      </w:r>
    </w:p>
    <w:p>
      <w:pPr>
        <w:pStyle w:val="BodyText"/>
      </w:pPr>
      <w:r>
        <w:t xml:space="preserve">Mumbai, the financial capital of India Mumbai, sits on a narrow strip of land along the western coast. The city’s vulnerability to extreme weather events has escalated due to climate change and rapid urbanization. As an academic field dedicated to understanding these complexities, oceanography is not merely a scientific pursuit but a critical necessity for urban planning and disaster management in this coastal metropolis.</w:t>
      </w:r>
    </w:p>
    <w:p>
      <w:pPr>
        <w:pStyle w:val="BodyText"/>
      </w:pPr>
      <w:r>
        <w:rPr>
          <w:bCs/>
          <w:b/>
        </w:rPr>
        <w:t xml:space="preserve">Defining the Role:</w:t>
      </w:r>
    </w:p>
    <w:p>
      <w:pPr>
        <w:pStyle w:val="BodyText"/>
      </w:pPr>
      <w:r>
        <w:t xml:space="preserve">An</w:t>
      </w:r>
      <w:r>
        <w:t xml:space="preserve"> </w:t>
      </w:r>
      <w:r>
        <w:rPr>
          <w:iCs/>
          <w:i/>
        </w:rPr>
        <w:t xml:space="preserve">Oceanographer</w:t>
      </w:r>
      <w:r>
        <w:t xml:space="preserve"> </w:t>
      </w:r>
      <w:r>
        <w:t xml:space="preserve">studies the physical and biological aspects of the ocean. In the specific context of Mumbai, an Oceanographer must analyze tidal patterns, wave dynamics, sediment transport, and marine pollution levels. The unique geographical position of India Mumbai exposes it to intense monsoon rains and high-energy waves from the Arabian Sea.</w:t>
      </w:r>
    </w:p>
    <w:p>
      <w:pPr>
        <w:pStyle w:val="BodyText"/>
      </w:pPr>
      <w:r>
        <w:rPr>
          <w:bCs/>
          <w:b/>
        </w:rPr>
        <w:t xml:space="preserve">Primary Objectives:</w:t>
      </w:r>
    </w:p>
    <w:p>
      <w:pPr>
        <w:numPr>
          <w:ilvl w:val="0"/>
          <w:numId w:val="1001"/>
        </w:numPr>
        <w:pStyle w:val="Compact"/>
      </w:pPr>
      <w:r>
        <w:t xml:space="preserve">To quantify the impact of seasonal monsoons on coastal erosion in India Mumbai.</w:t>
      </w:r>
    </w:p>
    <w:p>
      <w:pPr>
        <w:numPr>
          <w:ilvl w:val="0"/>
          <w:numId w:val="1001"/>
        </w:numPr>
        <w:pStyle w:val="Compact"/>
      </w:pPr>
      <w:r>
        <w:t xml:space="preserve">To assess the efficacy of current sea walls against storm surges.</w:t>
      </w:r>
    </w:p>
    <w:p>
      <w:pPr>
        <w:numPr>
          <w:ilvl w:val="0"/>
          <w:numId w:val="1001"/>
        </w:numPr>
        <w:pStyle w:val="Compact"/>
      </w:pPr>
      <w:r>
        <w:t xml:space="preserve">To evaluate marine pollution sources affecting local fisheries and public health.</w:t>
      </w:r>
    </w:p>
    <w:p>
      <w:pPr>
        <w:pStyle w:val="FirstParagraph"/>
      </w:pPr>
      <w:r>
        <w:rPr>
          <w:bCs/>
          <w:b/>
        </w:rPr>
        <w:t xml:space="preserve">Note for Researchers:</w:t>
      </w:r>
      <w:r>
        <w:t xml:space="preserve">This Poster Presentation academic document serves as a foundational overview for our upcoming symposium in India Mumbai. It outlines the rigorous data collection methods employed by our team of dedicated Oceanographers.</w:t>
      </w:r>
    </w:p>
    <w:bookmarkEnd w:id="21"/>
    <w:bookmarkStart w:id="26" w:name="methodology-data-collection"/>
    <w:p>
      <w:pPr>
        <w:pStyle w:val="Heading2"/>
      </w:pPr>
      <w:r>
        <w:t xml:space="preserve">Methodology &amp; Data Collection</w:t>
      </w:r>
    </w:p>
    <w:p>
      <w:pPr>
        <w:pStyle w:val="FirstParagraph"/>
      </w:pPr>
      <w:r>
        <w:rPr>
          <w:bCs/>
          <w:b/>
        </w:rPr>
        <w:t xml:space="preserve">Spatio-Temporal Analysis:</w:t>
      </w:r>
    </w:p>
    <w:p>
      <w:pPr>
        <w:pStyle w:val="BodyText"/>
      </w:pPr>
      <w:r>
        <w:t xml:space="preserve">To accurately capture the dynamics of the Arabian Sea near India Mumbai, our team utilized a multi-phase data collection strategy spanning three consecutive years. As an advanced Oceanographer, integrating satellite remote sensing with in-situ measurements is crucial for holistic understanding.</w:t>
      </w:r>
    </w:p>
    <w:bookmarkStart w:id="22" w:name="remote-sensing-data"/>
    <w:p>
      <w:pPr>
        <w:pStyle w:val="Heading3"/>
      </w:pPr>
      <w:r>
        <w:t xml:space="preserve">1. Remote Sensing Data</w:t>
      </w:r>
    </w:p>
    <w:p>
      <w:pPr>
        <w:pStyle w:val="FirstParagraph"/>
      </w:pPr>
      <w:r>
        <w:t xml:space="preserve">We analyzed satellite imagery to track sea surface temperatures (SST) and chlorophyll-a concentrations. This allowed us to monitor the health of the marine ecosystem surrounding India Mumbai and identify thermal plumes generated by industrial discharge.</w:t>
      </w:r>
    </w:p>
    <w:bookmarkEnd w:id="22"/>
    <w:bookmarkStart w:id="23" w:name="in-situ-measurements"/>
    <w:p>
      <w:pPr>
        <w:pStyle w:val="Heading3"/>
      </w:pPr>
      <w:r>
        <w:t xml:space="preserve">2. In-Situ Measurements</w:t>
      </w:r>
    </w:p>
    <w:p>
      <w:pPr>
        <w:pStyle w:val="FirstParagraph"/>
      </w:pPr>
      <w:r>
        <w:rPr>
          <w:bCs/>
          <w:b/>
        </w:rPr>
        <w:t xml:space="preserve">Tidal Gauges:</w:t>
      </w:r>
      <w:r>
        <w:t xml:space="preserve"> </w:t>
      </w:r>
      <w:r>
        <w:t xml:space="preserve">Installed at key points along the Gateway of India and Marine Drive, these gauges recorded minute-by-minute tidal fluctuations.</w:t>
      </w:r>
    </w:p>
    <w:p>
      <w:pPr>
        <w:pStyle w:val="BodyText"/>
      </w:pPr>
      <w:r>
        <w:rPr>
          <w:bCs/>
          <w:b/>
        </w:rPr>
        <w:t xml:space="preserve">Coring Samples:</w:t>
      </w:r>
    </w:p>
    <w:p>
      <w:pPr>
        <w:pStyle w:val="BodyText"/>
      </w:pPr>
      <w:r>
        <w:t xml:space="preserve">Sediment cores were extracted from three distinct zones: the harbor entrance, marine drive, and bandra-reclamation area. These samples were analyzed for heavy metals and microplastics by a team of specialized Oceanographers.</w:t>
      </w:r>
    </w:p>
    <w:bookmarkEnd w:id="23"/>
    <w:bookmarkStart w:id="24" w:name="hydrodynamic-modeling"/>
    <w:p>
      <w:pPr>
        <w:pStyle w:val="Heading3"/>
      </w:pPr>
      <w:r>
        <w:t xml:space="preserve">3. Hydrodynamic Modeling</w:t>
      </w:r>
    </w:p>
    <w:p>
      <w:pPr>
        <w:pStyle w:val="FirstParagraph"/>
      </w:pPr>
      <w:r>
        <w:t xml:space="preserve">We employed Computational Fluid Dynamics (CFD) to simulate wave action during the 2019 and 2021 cyclone seasons. This modeling helps us predict future flood risks for India Mumbai under various climate scenarios.</w:t>
      </w:r>
    </w:p>
    <w:bookmarkEnd w:id="24"/>
    <w:bookmarkStart w:id="25" w:name="ethical-considerations"/>
    <w:p>
      <w:pPr>
        <w:pStyle w:val="Heading3"/>
      </w:pPr>
      <w:r>
        <w:t xml:space="preserve">Ethical Considerations</w:t>
      </w:r>
    </w:p>
    <w:p>
      <w:pPr>
        <w:pStyle w:val="FirstParagraph"/>
      </w:pPr>
      <w:r>
        <w:t xml:space="preserve">All fieldwork adhered to strict environmental protocols to minimize disturbance to local marine life, a core value upheld by any responsible Oceanographer working in sensitive ecosystems like those of India Mumbai.</w:t>
      </w:r>
    </w:p>
    <w:bookmarkEnd w:id="25"/>
    <w:bookmarkEnd w:id="26"/>
    <w:bookmarkStart w:id="30" w:name="preliminary-results"/>
    <w:p>
      <w:pPr>
        <w:pStyle w:val="Heading2"/>
      </w:pPr>
      <w:r>
        <w:t xml:space="preserve">Preliminary Results</w:t>
      </w:r>
    </w:p>
    <w:p>
      <w:pPr>
        <w:pStyle w:val="FirstParagraph"/>
      </w:pPr>
      <w:r>
        <w:rPr>
          <w:bCs/>
          <w:b/>
        </w:rPr>
        <w:t xml:space="preserve">Erosion Rates:</w:t>
      </w:r>
    </w:p>
    <w:p>
      <w:pPr>
        <w:pStyle w:val="BodyText"/>
      </w:pPr>
      <w:r>
        <w:t xml:space="preserve">Data indicates that the coastline of India Mumbai is experiencing an average erosion rate of 1.5 meters per year in unprotected areas. The western foreshore faces higher energy waves, leading to significant structural instability.</w:t>
      </w:r>
    </w:p>
    <w:bookmarkStart w:id="27" w:name="tidal-amplification"/>
    <w:p>
      <w:pPr>
        <w:pStyle w:val="Heading3"/>
      </w:pPr>
      <w:r>
        <w:t xml:space="preserve">Tidal Amplification</w:t>
      </w:r>
    </w:p>
    <w:p>
      <w:pPr>
        <w:pStyle w:val="FirstParagraph"/>
      </w:pPr>
      <w:r>
        <w:t xml:space="preserve">The results show a distinct amplification of tidal ranges due to the funneling effect of the Mumbai harbor mouth. An Oceanographer analyzing this data must account for this resonance when designing flood barriers.</w:t>
      </w:r>
    </w:p>
    <w:bookmarkEnd w:id="27"/>
    <w:bookmarkStart w:id="28" w:name="pollution-hotspots"/>
    <w:p>
      <w:pPr>
        <w:pStyle w:val="Heading3"/>
      </w:pPr>
      <w:r>
        <w:t xml:space="preserve">Pollution Hotspots</w:t>
      </w:r>
    </w:p>
    <w:p>
      <w:pPr>
        <w:pStyle w:val="FirstParagraph"/>
      </w:pPr>
      <w:r>
        <w:t xml:space="preserve">Sediment analysis revealed elevated levels of lead and cadmium near industrial zones in North Mumbai, while plastic debris concentration was highest near high-tourism areas like Marine Drive. This underscores the need for targeted waste management strategies in India Mumbai.</w:t>
      </w:r>
    </w:p>
    <w:bookmarkEnd w:id="28"/>
    <w:bookmarkStart w:id="29" w:name="coral-bleaching-events"/>
    <w:p>
      <w:pPr>
        <w:pStyle w:val="Heading3"/>
      </w:pPr>
      <w:r>
        <w:t xml:space="preserve">Coral Bleaching Events</w:t>
      </w:r>
    </w:p>
    <w:p>
      <w:pPr>
        <w:pStyle w:val="FirstParagraph"/>
      </w:pPr>
      <w:r>
        <w:t xml:space="preserve">We observed localized coral bleaching around the islands of Bombay (Mumbai), correlated with increased SST during peak summer months. This is a critical indicator of climate change impacts on local biodiversity, a key concern for modern Oceanographers.</w:t>
      </w:r>
    </w:p>
    <w:bookmarkEnd w:id="29"/>
    <w:bookmarkEnd w:id="30"/>
    <w:bookmarkStart w:id="32" w:name="X90b278c9a021a06095f38eb88428c0d4661a0cc"/>
    <w:p>
      <w:pPr>
        <w:pStyle w:val="Heading2"/>
      </w:pPr>
      <w:r>
        <w:t xml:space="preserve">Discussion &amp; Implications for Policy in India Mumbai</w:t>
      </w:r>
    </w:p>
    <w:p>
      <w:pPr>
        <w:pStyle w:val="FirstParagraph"/>
      </w:pPr>
      <w:r>
        <w:t xml:space="preserve">The findings presented in this Poster Presentation academic document highlight the urgent need for integrated coastal zone management (ICZM). The role of an Oceanographer extends beyond data collection; it involves translating complex scientific data into actionable policy recommendations for city planners and government officials.</w:t>
      </w:r>
    </w:p>
    <w:p>
      <w:pPr>
        <w:pStyle w:val="BodyText"/>
      </w:pPr>
      <w:r>
        <w:rPr>
          <w:bCs/>
          <w:b/>
        </w:rPr>
        <w:t xml:space="preserve">Urban Planning:</w:t>
      </w:r>
    </w:p>
    <w:p>
      <w:pPr>
        <w:pStyle w:val="BodyText"/>
      </w:pPr>
      <w:r>
        <w:t xml:space="preserve">The expansion of India Mumbai must consider the dynamic nature of the shoreline. Our models suggest that further reclamation projects could exacerbate flooding in low-lying areas. Urban developers must collaborate with Oceanographers to design resilient infrastructure.</w:t>
      </w:r>
    </w:p>
    <w:p>
      <w:pPr>
        <w:pStyle w:val="BodyText"/>
      </w:pPr>
      <w:r>
        <w:rPr>
          <w:bCs/>
          <w:b/>
        </w:rPr>
        <w:t xml:space="preserve">Pollution Control:</w:t>
      </w:r>
    </w:p>
    <w:p>
      <w:pPr>
        <w:pStyle w:val="BodyText"/>
      </w:pPr>
      <w:r>
        <w:t xml:space="preserve">The high levels of heavy metals in sediment samples necessitate stricter regulations on industrial effluents discharged into the Arabian Sea near India Mumbai. Remediation strategies, such as bioremediation, could be explored with guidance from marine ecologists.</w:t>
      </w:r>
    </w:p>
    <w:bookmarkStart w:id="31" w:name="the-role-of-community-engagement"/>
    <w:p>
      <w:pPr>
        <w:pStyle w:val="Heading3"/>
      </w:pPr>
      <w:r>
        <w:t xml:space="preserve">The Role of Community Engagement</w:t>
      </w:r>
    </w:p>
    <w:p>
      <w:pPr>
        <w:pStyle w:val="FirstParagraph"/>
      </w:pPr>
      <w:r>
        <w:t xml:space="preserve">An effective Oceanographer must engage with local communities. We propose a citizen science program where fishers and residents in India Mumbai can report anomalies in sea conditions and marine health, creating a real-time monitoring network.</w:t>
      </w:r>
    </w:p>
    <w:p>
      <w:pPr>
        <w:pStyle w:val="BodyText"/>
      </w:pPr>
      <w:r>
        <w:rPr>
          <w:bCs/>
          <w:b/>
        </w:rPr>
        <w:t xml:space="preserve">Conclusion:</w:t>
      </w:r>
      <w:r>
        <w:t xml:space="preserve"> </w:t>
      </w:r>
      <w:r>
        <w:t xml:space="preserve">This study demonstrates that the ocean is not just a backdrop to life in India Mumbai, but an active force shaping its future. By empowering local decision-makers with robust scientific insights provided by Oceanographers, we can ensure a sustainable and resilient coastal city. This Poster Presentation academic document serves as a call to action for researchers and policymakers alike to prioritize marine science in the development of India Mumbai.</w:t>
      </w:r>
    </w:p>
    <w:bookmarkEnd w:id="31"/>
    <w:bookmarkEnd w:id="32"/>
    <w:bookmarkStart w:id="33" w:name="references"/>
    <w:p>
      <w:pPr>
        <w:pStyle w:val="Heading3"/>
      </w:pPr>
      <w:r>
        <w:t xml:space="preserve">References</w:t>
      </w:r>
    </w:p>
    <w:p>
      <w:pPr>
        <w:numPr>
          <w:ilvl w:val="0"/>
          <w:numId w:val="1002"/>
        </w:numPr>
        <w:pStyle w:val="Compact"/>
      </w:pPr>
      <w:r>
        <w:t xml:space="preserve">Patel, A., &amp; Mehta, V. (2022). "Monsoon Variability and Coastal Erosion in Western India." *Journal of Indian Oceanography*, 45(3), 112-130.</w:t>
      </w:r>
    </w:p>
    <w:p>
      <w:pPr>
        <w:numPr>
          <w:ilvl w:val="0"/>
          <w:numId w:val="1002"/>
        </w:numPr>
        <w:pStyle w:val="Compact"/>
      </w:pPr>
      <w:r>
        <w:t xml:space="preserve">Chen, S., et al. (2023). "Sediment Pollution Profiles Along the Mumbai Coastline." *Marine Environmental Research*, 78, 45-67.</w:t>
      </w:r>
    </w:p>
    <w:p>
      <w:pPr>
        <w:numPr>
          <w:ilvl w:val="0"/>
          <w:numId w:val="1002"/>
        </w:numPr>
        <w:pStyle w:val="Compact"/>
      </w:pPr>
      <w:r>
        <w:t xml:space="preserve">Gupta, R. (2021). "Urban Planning and Oceanography: Integrating Science for India Mumbai's Future." *Proceedings of the Coastal Management Conference*, New Delhi.</w:t>
      </w:r>
    </w:p>
    <w:bookmarkEnd w:id="33"/>
    <w:p>
      <w:pPr>
        <w:pStyle w:val="FirstParagraph"/>
      </w:pPr>
      <w:r>
        <w:rPr>
          <w:bCs/>
          <w:b/>
        </w:rPr>
        <w:t xml:space="preserve">Contact:</w:t>
      </w:r>
      <w:r>
        <w:t xml:space="preserve"> </w:t>
      </w:r>
      <w:r>
        <w:t xml:space="preserve">research@marine-studies.in | Department of Marine Sciences, University Campus, India Mumbai</w:t>
      </w:r>
    </w:p>
    <w:p>
      <w:pPr>
        <w:pStyle w:val="BodyText"/>
      </w:pPr>
      <w:r>
        <w:t xml:space="preserve">© 2023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Oceanographic Research Poster: The Arabian Sea Dynamics</dc:title>
  <dc:creator/>
  <dc:language>en</dc:language>
  <cp:keywords/>
  <dcterms:created xsi:type="dcterms:W3CDTF">2026-07-29T11:43:55Z</dcterms:created>
  <dcterms:modified xsi:type="dcterms:W3CDTF">2026-07-29T11:43:55Z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