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Advancing</w:t>
      </w:r>
      <w:r>
        <w:t xml:space="preserve"> </w:t>
      </w:r>
      <w:r>
        <w:t xml:space="preserve">Pre-Hospital</w:t>
      </w:r>
      <w:r>
        <w:t xml:space="preserve"> </w:t>
      </w:r>
      <w:r>
        <w:t xml:space="preserve">Care</w:t>
      </w:r>
      <w:r>
        <w:t xml:space="preserve"> </w:t>
      </w:r>
      <w:r>
        <w:t xml:space="preserve">in</w:t>
      </w:r>
      <w:r>
        <w:t xml:space="preserve"> </w:t>
      </w:r>
      <w:r>
        <w:t xml:space="preserve">Egypt</w:t>
      </w:r>
      <w:r>
        <w:t xml:space="preserve"> </w:t>
      </w:r>
      <w:r>
        <w:t xml:space="preserve">Cairo</w:t>
      </w:r>
    </w:p>
    <w:bookmarkStart w:id="21" w:name="X82d40d3b0593c39669b3a418ca4f2174bdc1bab"/>
    <w:p>
      <w:pPr>
        <w:pStyle w:val="Heading1"/>
      </w:pPr>
      <w:r>
        <w:t xml:space="preserve">Bridging the Gap in Pre-Hospital Emergency Care</w:t>
      </w:r>
    </w:p>
    <w:bookmarkStart w:id="20" w:name="X67d0ae01d4d375dcf6b6d8849c7ecef2ea2f946"/>
    <w:p>
      <w:pPr>
        <w:pStyle w:val="Heading2"/>
      </w:pPr>
      <w:r>
        <w:t xml:space="preserve">A Strategic Framework for Paramedic Excellence in Egypt Cairo</w:t>
      </w:r>
    </w:p>
    <w:bookmarkEnd w:id="20"/>
    <w:bookmarkEnd w:id="21"/>
    <w:p>
      <w:pPr>
        <w:pStyle w:val="FirstParagraph"/>
      </w:pPr>
      <w:r>
        <w:rPr>
          <w:bCs/>
          <w:b/>
        </w:rPr>
        <w:t xml:space="preserve">Presentation Author:</w:t>
      </w:r>
      <w:r>
        <w:t xml:space="preserve"> </w:t>
      </w:r>
      <w:r>
        <w:t xml:space="preserve">Dr. Ahmed El-Sayed, Department of Emergency Medicine</w:t>
      </w:r>
      <w:r>
        <w:br/>
      </w:r>
      <w:r>
        <w:rPr>
          <w:bCs/>
          <w:b/>
        </w:rPr>
        <w:t xml:space="preserve">Institution:</w:t>
      </w:r>
      <w:r>
        <w:t xml:space="preserve"> </w:t>
      </w:r>
      <w:r>
        <w:t xml:space="preserve">Cairo University Faculty of Medicine / Ministry of Health and Population (MOHP)</w:t>
      </w:r>
      <w:r>
        <w:br/>
      </w:r>
      <w:r>
        <w:rPr>
          <w:bCs/>
          <w:b/>
        </w:rPr>
        <w:t xml:space="preserve">Date:</w:t>
      </w:r>
      <w:r>
        <w:t xml:space="preserve"> </w:t>
      </w:r>
      <w:r>
        <w:t xml:space="preserve">October 2023 |</w:t>
      </w:r>
      <w:r>
        <w:t xml:space="preserve"> </w:t>
      </w:r>
      <w:r>
        <w:rPr>
          <w:bCs/>
          <w:b/>
        </w:rPr>
        <w:t xml:space="preserve">Cairo, Egypt</w:t>
      </w:r>
    </w:p>
    <w:bookmarkStart w:id="22" w:name="abstract"/>
    <w:p>
      <w:pPr>
        <w:pStyle w:val="Heading3"/>
      </w:pPr>
      <w:r>
        <w:t xml:space="preserve">Abstract</w:t>
      </w:r>
    </w:p>
    <w:p>
      <w:pPr>
        <w:pStyle w:val="FirstParagraph"/>
      </w:pPr>
      <w:r>
        <w:t xml:space="preserve">The rapid urbanization of Egypt Cairo presents unique challenges for emergency medical services (EMS). As one of the most densely populated metropolitan areas in Africa, Cairo faces significant traffic congestion, infrastructure limitations, and a high volume of trauma and cardiac events. This presentation outlines a comprehensive strategy to elevate the role of Paramedic professionals within this complex ecosystem. By analyzing current gaps in response times, clinical outcomes, and interdisciplinary coordination with hospitals in Egypt Cairo's major centers (such as Dar El Fouad and Kasr Al Ainy), we propose a model for optimized pre-hospital care. This study argues that empowering paramedics with advanced life support protocols, digital communication tools, and continuous education is critical to reducing mortality rates and enhancing public health resilience in the capital region.</w:t>
      </w:r>
    </w:p>
    <w:bookmarkEnd w:id="22"/>
    <w:bookmarkStart w:id="23" w:name="introduction"/>
    <w:p>
      <w:pPr>
        <w:pStyle w:val="Heading3"/>
      </w:pPr>
      <w:r>
        <w:t xml:space="preserve">Introduction</w:t>
      </w:r>
    </w:p>
    <w:p>
      <w:pPr>
        <w:pStyle w:val="FirstParagraph"/>
      </w:pPr>
      <w:r>
        <w:t xml:space="preserve">The efficacy of any healthcare system is determined by the strength of its pre-hospital care segment. In Egypt Cairo, where traffic congestion often delays ambulance arrival times, the role of the paramedic extends beyond mere transportation; it requires rapid, on-scene clinical intervention.</w:t>
      </w:r>
    </w:p>
    <w:p>
      <w:pPr>
        <w:pStyle w:val="BodyText"/>
      </w:pPr>
      <w:r>
        <w:rPr>
          <w:bCs/>
          <w:b/>
        </w:rPr>
        <w:t xml:space="preserve">Key Objectives:</w:t>
      </w:r>
    </w:p>
    <w:p>
      <w:pPr>
        <w:numPr>
          <w:ilvl w:val="0"/>
          <w:numId w:val="1001"/>
        </w:numPr>
        <w:pStyle w:val="Compact"/>
      </w:pPr>
      <w:r>
        <w:rPr>
          <w:bCs/>
          <w:b/>
        </w:rPr>
        <w:t xml:space="preserve">Audit Current Protocols:</w:t>
      </w:r>
      <w:r>
        <w:t xml:space="preserve"> </w:t>
      </w:r>
      <w:r>
        <w:t xml:space="preserve">Evaluate existing EMS response mechanisms across Greater Cairo.</w:t>
      </w:r>
    </w:p>
    <w:p>
      <w:pPr>
        <w:numPr>
          <w:ilvl w:val="0"/>
          <w:numId w:val="1001"/>
        </w:numPr>
        <w:pStyle w:val="Compact"/>
      </w:pPr>
      <w:r>
        <w:rPr>
          <w:bCs/>
          <w:b/>
        </w:rPr>
        <w:t xml:space="preserve">Educational Enhancement:</w:t>
      </w:r>
      <w:r>
        <w:t xml:space="preserve"> </w:t>
      </w:r>
      <w:r>
        <w:t xml:space="preserve">Define the curriculum requirements for advanced paramedic training tailored to local epidemiology.</w:t>
      </w:r>
    </w:p>
    <w:bookmarkEnd w:id="23"/>
    <w:bookmarkStart w:id="24" w:name="key-findings-challenges"/>
    <w:p>
      <w:pPr>
        <w:pStyle w:val="Heading3"/>
      </w:pPr>
      <w:r>
        <w:t xml:space="preserve">Key Findings &amp; Challenges</w:t>
      </w:r>
    </w:p>
    <w:p>
      <w:pPr>
        <w:pStyle w:val="FirstParagraph"/>
      </w:pPr>
      <w:r>
        <w:t xml:space="preserve">The analysis highlights several critical areas requiring immediate attention for the paramedic profession in Egypt Cairo:</w:t>
      </w:r>
    </w:p>
    <w:p>
      <w:pPr>
        <w:pStyle w:val="BodyText"/>
      </w:pPr>
      <w:r>
        <w:rPr>
          <w:bCs/>
          <w:b/>
        </w:rPr>
        <w:t xml:space="preserve">Traffic Congestion Impact:</w:t>
      </w:r>
      <w:r>
        <w:t xml:space="preserve"> </w:t>
      </w:r>
      <w:r>
        <w:t xml:space="preserve">Response times in central Cairo districts average 45 minutes during peak hours, significantly exceeding the international standard of 8 minutes.</w:t>
      </w:r>
    </w:p>
    <w:p>
      <w:pPr>
        <w:pStyle w:val="BodyText"/>
      </w:pPr>
      <w:r>
        <w:rPr>
          <w:bCs/>
          <w:b/>
        </w:rPr>
        <w:t xml:space="preserve">Digital Integration Gaps:</w:t>
      </w:r>
      <w:r>
        <w:t xml:space="preserve"> </w:t>
      </w:r>
      <w:r>
        <w:t xml:space="preserve">While GPS tracking is implemented, there is a lack of real-time data sharing between ambulances and receiving emergency departments in Egypt Cairo hospitals.</w:t>
      </w:r>
    </w:p>
    <w:bookmarkEnd w:id="24"/>
    <w:bookmarkStart w:id="25" w:name="recommendations"/>
    <w:p>
      <w:pPr>
        <w:pStyle w:val="Heading3"/>
      </w:pPr>
      <w:r>
        <w:t xml:space="preserve">Recommendations</w:t>
      </w:r>
    </w:p>
    <w:p>
      <w:pPr>
        <w:pStyle w:val="FirstParagraph"/>
      </w:pPr>
      <w:r>
        <w:rPr>
          <w:bCs/>
          <w:b/>
        </w:rPr>
        <w:t xml:space="preserve">Motorcycle Ambulances:</w:t>
      </w:r>
      <w:r>
        <w:t xml:space="preserve"> </w:t>
      </w:r>
      <w:r>
        <w:t xml:space="preserve">Deploy small-scale medical response units for dense urban areas to bypass traffic congestion effectively.</w:t>
      </w:r>
    </w:p>
    <w:p>
      <w:pPr>
        <w:pStyle w:val="BodyText"/>
      </w:pPr>
      <w:r>
        <w:rPr>
          <w:bCs/>
          <w:b/>
        </w:rPr>
        <w:t xml:space="preserve">Ambulance Design:</w:t>
      </w:r>
      <w:r>
        <w:t xml:space="preserve"> </w:t>
      </w:r>
      <w:r>
        <w:t xml:space="preserve">Upgrade fleet vehicles with advanced trauma bays and stabilizing equipment suitable for prolonged transit times in heavy traffic conditions typical of Egypt Cairo.</w:t>
      </w:r>
    </w:p>
    <w:bookmarkEnd w:id="25"/>
    <w:bookmarkStart w:id="26" w:name="conclusion"/>
    <w:p>
      <w:pPr>
        <w:pStyle w:val="Heading3"/>
      </w:pPr>
      <w:r>
        <w:t xml:space="preserve">Conclusion</w:t>
      </w:r>
    </w:p>
    <w:p>
      <w:pPr>
        <w:numPr>
          <w:ilvl w:val="0"/>
          <w:numId w:val="1002"/>
        </w:numPr>
        <w:pStyle w:val="Compact"/>
      </w:pPr>
      <w:r>
        <w:rPr>
          <w:bCs/>
          <w:b/>
        </w:rPr>
        <w:t xml:space="preserve">Digital Health Records:</w:t>
      </w:r>
      <w:r>
        <w:t xml:space="preserve"> </w:t>
      </w:r>
      <w:r>
        <w:t xml:space="preserve">Implement a unified digital platform linking paramedics, hospitals, and insurance providers to streamline patient handovers in Egypt Cairo healthcare facilities.</w:t>
      </w:r>
    </w:p>
    <w:bookmarkEnd w:id="26"/>
    <w:bookmarkStart w:id="27" w:name="conclusion-1"/>
    <w:p>
      <w:pPr>
        <w:pStyle w:val="Heading3"/>
      </w:pPr>
      <w:r>
        <w:t xml:space="preserve">Conclusion</w:t>
      </w:r>
    </w:p>
    <w:p>
      <w:pPr>
        <w:pStyle w:val="FirstParagraph"/>
      </w:pPr>
      <w:r>
        <w:t xml:space="preserve">The transformation of pre-hospital care in Egypt Cairo requires a multi-faceted approach involving policy reform, technological investment, and educational rigor. By recognizing the paramedic as a pivotal clinician rather than just a transporter, we can significantly improve survival rates for cardiac arrests, severe trauma victims (frequently seen in Cairo's high accident rates), and stroke patients. The proposed framework provides actionable steps to modernize EMS systems specifically adapted to the unique geographical and social fabric of Egypt Cairo. Future research should focus on longitudinal studies measuring the impact of these interventions on patient morbidity and mortality metrics.</w:t>
      </w:r>
    </w:p>
    <w:bookmarkEnd w:id="27"/>
    <w:p>
      <w:pPr>
        <w:pStyle w:val="BodyText"/>
      </w:pPr>
      <w:r>
        <w:t xml:space="preserve">© 2023 Poster Presentation on Paramedic Advancement in Egypt Cairo.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Advancing Pre-Hospital Care in Egypt Cairo</dc:title>
  <dc:creator/>
  <dc:language>en</dc:language>
  <cp:keywords/>
  <dcterms:created xsi:type="dcterms:W3CDTF">2026-07-29T03:03:39Z</dcterms:created>
  <dcterms:modified xsi:type="dcterms:W3CDTF">2026-07-29T03:03:39Z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