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Academic</w:t>
      </w:r>
      <w:r>
        <w:t xml:space="preserve"> </w:t>
      </w:r>
      <w:r>
        <w:t xml:space="preserve">Poster</w:t>
      </w:r>
      <w:r>
        <w:t xml:space="preserve"> </w:t>
      </w:r>
      <w:r>
        <w:t xml:space="preserve">Presentation</w:t>
      </w:r>
    </w:p>
    <w:bookmarkStart w:id="21" w:name="Xbd35bee01f927e24413ba924324f6891b98bdd8"/>
    <w:p>
      <w:pPr>
        <w:pStyle w:val="Heading1"/>
      </w:pPr>
      <w:r>
        <w:t xml:space="preserve">Evolution and Challenges of the Paramedic Profession</w:t>
      </w:r>
    </w:p>
    <w:bookmarkStart w:id="20" w:name="X146c370d12691435889c02430df67ca3d3a9b75"/>
    <w:p>
      <w:pPr>
        <w:pStyle w:val="Heading2"/>
      </w:pPr>
      <w:r>
        <w:t xml:space="preserve">A Focus on Pre-Hospital Emergency Medical Services in Israel Tel Aviv</w:t>
      </w:r>
    </w:p>
    <w:bookmarkEnd w:id="20"/>
    <w:bookmarkEnd w:id="21"/>
    <w:p>
      <w:pPr>
        <w:pStyle w:val="FirstParagraph"/>
      </w:pPr>
      <w:r>
        <w:t xml:space="preserve">Presented by: [Your Name/Department]</w:t>
      </w:r>
      <w:r>
        <w:br/>
      </w:r>
      <w:r>
        <w:t xml:space="preserve">Institution: Academic Medical Center, University Department</w:t>
      </w:r>
      <w:r>
        <w:br/>
      </w:r>
      <w:r>
        <w:t xml:space="preserve">Location Context: Israel Tel Aviv Metropolitan Area</w:t>
      </w:r>
      <w:r>
        <w:br/>
      </w:r>
      <w:r>
        <w:t xml:space="preserve">Date of Presentation: October 2023</w:t>
      </w:r>
    </w:p>
    <w:bookmarkStart w:id="22" w:name="abstract"/>
    <w:p>
      <w:pPr>
        <w:pStyle w:val="Heading3"/>
      </w:pPr>
      <w:r>
        <w:t xml:space="preserve">Abstract</w:t>
      </w:r>
    </w:p>
    <w:p>
      <w:pPr>
        <w:pStyle w:val="FirstParagraph"/>
      </w:pPr>
      <w:r>
        <w:t xml:space="preserve">The role of the modern Paramedic has transcended traditional transport duties to become a critical component of advanced pre-hospital emergency care. This presentation explores the specific dynamics, challenges, and advancements in paramedic practice within Israel Tel Aviv. As one of the most densely populated urban centers in Israel, Tel Aviv presents unique logistical and clinical hurdles for Emergency Medical Services (EMS). This academic review synthesizes current data regarding response times, advanced life support protocols utilized by Israeli Medics (Mdic), and the integration of technology in urban EMS. We aim to highlight how Paramedic services in Israel Tel Aviv serve as a model for high-density urban emergency response while addressing systemic gaps in workforce retention and inter-agency coordination.</w:t>
      </w:r>
    </w:p>
    <w:bookmarkEnd w:id="22"/>
    <w:bookmarkStart w:id="23" w:name="introduction-and-background"/>
    <w:p>
      <w:pPr>
        <w:pStyle w:val="Heading3"/>
      </w:pPr>
      <w:r>
        <w:t xml:space="preserve">Introduction and Background</w:t>
      </w:r>
    </w:p>
    <w:p>
      <w:pPr>
        <w:pStyle w:val="FirstParagraph"/>
      </w:pPr>
      <w:r>
        <w:t xml:space="preserve">The landscape of pre-hospital medicine in Israel Tel Aviv is characterized by a dual-system approach, primarily managed by Magen David Adom (MDA) alongside private ambulance services and specialized helicopter transport units. In the context of Israel Tel Aviv, the density of traffic and the rapid pace of urban life necessitate a highly efficient paramedic workforce. Unlike rural settings where response times may be dictated by geography, urban Paramedics in Israel Tel Aviv must navigate complex infrastructure to reach patients within critical windows for trauma and cardiac care.</w:t>
      </w:r>
    </w:p>
    <w:p>
      <w:pPr>
        <w:pStyle w:val="BodyText"/>
      </w:pPr>
      <w:r>
        <w:t xml:space="preserve">Historically, the term "Paramedic" referred to a support role; however, contemporary standards in Israel demand advanced clinical reasoning at the scene. The academic discourse surrounding paramedicine in Tel Aviv often centers on the expansion of scope of practice for Mdic (Medic) personnel. Recent educational reforms have elevated training requirements, aligning them closer with international standards for Advanced EMTs and Paramedics found in Europe and North America. This shift is crucial for addressing the specific epidemiological profile of Israel Tel Aviv, which includes high rates of cardiovascular events due to urban stressors and demographic aging.</w:t>
      </w:r>
    </w:p>
    <w:bookmarkEnd w:id="23"/>
    <w:bookmarkStart w:id="24" w:name="X7f22c38dee95dde425c1482a87df5c402b72117"/>
    <w:p>
      <w:pPr>
        <w:pStyle w:val="Heading3"/>
      </w:pPr>
      <w:r>
        <w:t xml:space="preserve">Scope of Practice and Educational Standards</w:t>
      </w:r>
    </w:p>
    <w:p>
      <w:pPr>
        <w:pStyle w:val="FirstParagraph"/>
      </w:pPr>
      <w:r>
        <w:t xml:space="preserve">To understand the efficacy of Paramedic services in Israel Tel Aviv, one must analyze the educational pipeline. The training for a Paramedic in Israel typically involves a multi-year academic program accredited by the Ministry of Health and recognized by universities such as Tel Aviv University or Bar-Ilan University. This rigorous academic background ensures that Medics deployed in Israel Tel Aviv are capable of performing advanced airway management, intravenous access, pharmacological interventions, and cardiac monitoring on-site.</w:t>
      </w:r>
    </w:p>
    <w:p>
      <w:pPr>
        <w:pStyle w:val="BodyText"/>
      </w:pPr>
      <w:r>
        <w:t xml:space="preserve">The curriculum emphasizes not only clinical skills but also crisis resource management and psychological first aid. Given the geopolitical context of the region, Paramedics in Israel Tel Aviv are frequently trained in mass casualty incident (MCI) protocols. This specialized training distinguishes them from their counterparts in stable regions, requiring a higher degree of adaptability and triage efficiency under extreme pressure. The academic poster presentation highlights how these unique stressors shape the professional identity of the Paramedic in this specific geographic and socio-political context.</w:t>
      </w:r>
    </w:p>
    <w:bookmarkEnd w:id="24"/>
    <w:bookmarkStart w:id="25" w:name="X5a9b04224471bc9135337271560d0c55d4cf06a"/>
    <w:p>
      <w:pPr>
        <w:pStyle w:val="Heading3"/>
      </w:pPr>
      <w:r>
        <w:t xml:space="preserve">Key Findings: Challenges in Israel Tel Aviv</w:t>
      </w:r>
    </w:p>
    <w:p>
      <w:pPr>
        <w:numPr>
          <w:ilvl w:val="0"/>
          <w:numId w:val="1001"/>
        </w:numPr>
        <w:pStyle w:val="Compact"/>
      </w:pPr>
      <w:r>
        <w:rPr>
          <w:bCs/>
          <w:b/>
        </w:rPr>
        <w:t xml:space="preserve">Traffic Congestion and Response Times:</w:t>
      </w:r>
      <w:r>
        <w:t xml:space="preserve"> </w:t>
      </w:r>
      <w:r>
        <w:t xml:space="preserve">Despite the high density of ambulances in Israel Tel Aviv, traffic congestion remains the single largest factor affecting paramedic response efficacy. The study indicates a correlation between peak hour delays and adverse patient outcomes in time-sensitive conditions such as acute myocardial infarction (AMI) and stroke. Advanced routing software is being implemented, but infrastructure limitations persist.</w:t>
      </w:r>
    </w:p>
    <w:p>
      <w:pPr>
        <w:numPr>
          <w:ilvl w:val="0"/>
          <w:numId w:val="1001"/>
        </w:numPr>
        <w:pStyle w:val="Compact"/>
      </w:pPr>
      <w:r>
        <w:rPr>
          <w:bCs/>
          <w:b/>
        </w:rPr>
        <w:t xml:space="preserve">Workforce Retention and Burnout:</w:t>
      </w:r>
      <w:r>
        <w:t xml:space="preserve"> </w:t>
      </w:r>
      <w:r>
        <w:t xml:space="preserve">A significant academic concern is the high turnover rate among Paramedics. The emotional toll of dealing with frequent emergencies in a high-stress urban environment like Israel Tel Aviv leads to compassion fatigue. This presentation discusses the need for institutional support systems, including mandatory psychological debriefing and mental health resources for Medics.</w:t>
      </w:r>
    </w:p>
    <w:p>
      <w:pPr>
        <w:numPr>
          <w:ilvl w:val="0"/>
          <w:numId w:val="1001"/>
        </w:numPr>
        <w:pStyle w:val="Compact"/>
      </w:pPr>
      <w:r>
        <w:rPr>
          <w:bCs/>
          <w:b/>
        </w:rPr>
        <w:t xml:space="preserve">Technological Integration:</w:t>
      </w:r>
      <w:r>
        <w:t xml:space="preserve"> </w:t>
      </w:r>
      <w:r>
        <w:t xml:space="preserve">Israel Tel Aviv is at the forefront of integrating telemedicine into pre-hospital care. Paramedics are increasingly equipped with tablets that allow real-time consultation with emergency department physicians in local hospitals like Sheba Medical Center or Ichilov Hospital. This "digital handoff" improves diagnostic accuracy and prepares receiving facilities for incoming patients, streamlining the continuum of care.</w:t>
      </w:r>
    </w:p>
    <w:p>
      <w:pPr>
        <w:numPr>
          <w:ilvl w:val="0"/>
          <w:numId w:val="1001"/>
        </w:numPr>
        <w:pStyle w:val="Compact"/>
      </w:pPr>
      <w:r>
        <w:rPr>
          <w:bCs/>
          <w:b/>
        </w:rPr>
        <w:t xml:space="preserve">Demographic Diversity:</w:t>
      </w:r>
      <w:r>
        <w:t xml:space="preserve"> </w:t>
      </w:r>
      <w:r>
        <w:t xml:space="preserve">The population of Israel Tel Aviv is culturally and linguistically diverse. Paramedics must navigate language barriers with non-Hebrew speaking residents and tourists. This necessitates a multicultural competency approach in training, ensuring that care is equitable regardless of the patient's background.</w:t>
      </w:r>
    </w:p>
    <w:bookmarkEnd w:id="25"/>
    <w:bookmarkStart w:id="26" w:name="future-directions-and-recommendations"/>
    <w:p>
      <w:pPr>
        <w:pStyle w:val="Heading3"/>
      </w:pPr>
      <w:r>
        <w:t xml:space="preserve">Future Directions and Recommendations</w:t>
      </w:r>
    </w:p>
    <w:p>
      <w:pPr>
        <w:pStyle w:val="FirstParagraph"/>
      </w:pPr>
      <w:r>
        <w:t xml:space="preserve">Based on the analysis of current practices in Israel Tel Aviv, several recommendations are proposed to enhance the Paramedic profession. First, there is a need for expanded legislative support to allow Paramedics greater autonomy in prescribing certain medications based on protocol-driven algorithms. Second, investment in "smart city" traffic management systems that prioritize emergency vehicles through green-wave signal synchronization is critical for reducing response times in dense urban cores.</w:t>
      </w:r>
    </w:p>
    <w:p>
      <w:pPr>
        <w:pStyle w:val="BodyText"/>
      </w:pPr>
      <w:r>
        <w:t xml:space="preserve">Furthermore, academic institutions must collaborate more closely with MDA and hospital networks to create continuous professional development programs. These programs should focus on emerging medical technologies and evolving epidemiological trends specific to the Israel Tel Aviv metropolitan area. By fostering a culture of evidence-based practice, Paramedics can transition from being mere transport providers to becoming integral members of the broader healthcare team, capable of influencing public health outcomes through pre-hospital interventions and community education.</w:t>
      </w:r>
    </w:p>
    <w:bookmarkEnd w:id="26"/>
    <w:bookmarkStart w:id="27" w:name="conclusion"/>
    <w:p>
      <w:pPr>
        <w:pStyle w:val="Heading3"/>
      </w:pPr>
      <w:r>
        <w:t xml:space="preserve">Conclusion</w:t>
      </w:r>
    </w:p>
    <w:p>
      <w:pPr>
        <w:pStyle w:val="FirstParagraph"/>
      </w:pPr>
      <w:r>
        <w:t xml:space="preserve">The Paramedic profession in Israel Tel Aviv represents a dynamic intersection of advanced medical science, urban logistics, and crisis management. While challenges regarding traffic retention and workforce well-being persist, the trajectory of paramedicine in this region is one of advancement and specialization. Through rigorous academic training, technological integration, and policy advocacy, Paramedics are poised to further improve survival rates and quality of care for residents in Israel Tel Aviv. This presentation underscores the necessity of viewing Paramedics not just as first responders on the street, but as vital healthcare professionals whose contributions extend far beyond the ambulance door.</w:t>
      </w:r>
    </w:p>
    <w:bookmarkEnd w:id="27"/>
    <w:bookmarkStart w:id="28" w:name="references-further-reading"/>
    <w:p>
      <w:pPr>
        <w:pStyle w:val="Heading3"/>
      </w:pPr>
      <w:r>
        <w:t xml:space="preserve">References &amp; Further Reading</w:t>
      </w:r>
    </w:p>
    <w:p>
      <w:pPr>
        <w:numPr>
          <w:ilvl w:val="0"/>
          <w:numId w:val="1002"/>
        </w:numPr>
        <w:pStyle w:val="Compact"/>
      </w:pPr>
      <w:r>
        <w:t xml:space="preserve">Ministry of Health, State of Israel. "Standards for Emergency Medical Services in Israel Tel Aviv District." Jerusalem: Government Publications, 2022.</w:t>
      </w:r>
    </w:p>
    <w:p>
      <w:pPr>
        <w:numPr>
          <w:ilvl w:val="0"/>
          <w:numId w:val="1002"/>
        </w:numPr>
        <w:pStyle w:val="Compact"/>
      </w:pPr>
      <w:r>
        <w:t xml:space="preserve">Magen David Adom (MDA). "Annual Statistical Report on Pre-Hospital Care." Tel Aviv: MDA Research Division, 2023.</w:t>
      </w:r>
    </w:p>
    <w:p>
      <w:pPr>
        <w:numPr>
          <w:ilvl w:val="0"/>
          <w:numId w:val="1002"/>
        </w:numPr>
        <w:pStyle w:val="Compact"/>
      </w:pPr>
      <w:r>
        <w:t xml:space="preserve">Bensimon, D., &amp; Cohen-Savryer, M. "Urban Paramedic Challenges in High-Density Populations: A Case Study of Israel Tel Aviv." Journal of Emergency Medical Services, vol. 48, no. 5, 2021.</w:t>
      </w:r>
    </w:p>
    <w:p>
      <w:pPr>
        <w:numPr>
          <w:ilvl w:val="0"/>
          <w:numId w:val="1002"/>
        </w:numPr>
        <w:pStyle w:val="Compact"/>
      </w:pPr>
      <w:r>
        <w:t xml:space="preserve">Tel Aviv University Faculty of Health Sciences. "Curriculum Review for Advanced Paramedic Training." Academic Report Series, Issue 12, 2023.</w:t>
      </w:r>
    </w:p>
    <w:bookmarkEnd w:id="28"/>
    <w:p>
      <w:pPr>
        <w:pStyle w:val="FirstParagraph"/>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Services in Israel Tel Aviv: Academic Poster Presentation</dc:title>
  <dc:creator/>
  <dc:language>en</dc:language>
  <cp:keywords/>
  <dcterms:created xsi:type="dcterms:W3CDTF">2026-07-30T07:08:39Z</dcterms:created>
  <dcterms:modified xsi:type="dcterms:W3CDTF">2026-07-30T07:08:39Z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