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11c884a31f2a7b99d7ac4b3243b1a46389e38e5"/>
    <w:p>
      <w:pPr>
        <w:pStyle w:val="Heading1"/>
      </w:pPr>
      <w:r>
        <w:t xml:space="preserve">Poster Presentation The Role of Paramedics in South Africa, Johannesburg's Emergency Medical Services</w:t>
      </w:r>
    </w:p>
    <w:p>
      <w:pPr>
        <w:pStyle w:val="FirstParagraph"/>
      </w:pPr>
      <w:r>
        <w:t xml:space="preserve">Academic Review of Critical Care Delivery in an Urban Metropolis</w:t>
      </w:r>
    </w:p>
    <w:bookmarkEnd w:id="20"/>
    <w:bookmarkStart w:id="21" w:name="introduction"/>
    <w:p>
      <w:pPr>
        <w:pStyle w:val="Heading2"/>
      </w:pPr>
      <w:r>
        <w:t xml:space="preserve">Introduction</w:t>
      </w:r>
    </w:p>
    <w:p>
      <w:pPr>
        <w:pStyle w:val="FirstParagraph"/>
      </w:pPr>
      <w:r>
        <w:t xml:space="preserve">The landscape of emergency medical services (EMS) in South Africa is complex, characterized by a dual system comprising public and private sectors. In Johannesburg, the economic hub of South Africa, the demand for pre-hospital care is exceptionally high due to rapid urbanization, high crime rates and socioeconomic disparities. This poster presentation focuses on the critical role of the</w:t>
      </w:r>
      <w:r>
        <w:t xml:space="preserve"> </w:t>
      </w:r>
      <w:r>
        <w:rPr>
          <w:bCs/>
          <w:b/>
        </w:rPr>
        <w:t xml:space="preserve">Paramedic</w:t>
      </w:r>
      <w:r>
        <w:t xml:space="preserve"> </w:t>
      </w:r>
      <w:r>
        <w:t xml:space="preserve">within this specific geographic context. As a key component of South Africa's healthcare infrastructure paramedics serve as the first line of defense in life-threatening situations.</w:t>
      </w:r>
    </w:p>
    <w:p>
      <w:pPr>
        <w:pStyle w:val="BodyText"/>
      </w:pPr>
      <w:r>
        <w:t xml:space="preserve">Johannesburg presents unique challenges that distinguish it from other regions. The city faces significant issues regarding traffic congestion which delays response times and resource allocation constraints within the public sector. Therefore understanding how</w:t>
      </w:r>
      <w:r>
        <w:t xml:space="preserve"> </w:t>
      </w:r>
      <w:r>
        <w:rPr>
          <w:bCs/>
          <w:b/>
        </w:rPr>
        <w:t xml:space="preserve">Paramedic</w:t>
      </w:r>
      <w:r>
        <w:t xml:space="preserve"> </w:t>
      </w:r>
      <w:r>
        <w:t xml:space="preserve">practice adapts to these pressures is vital for improving patient outcomes in</w:t>
      </w:r>
      <w:r>
        <w:t xml:space="preserve"> </w:t>
      </w:r>
      <w:r>
        <w:rPr>
          <w:bCs/>
          <w:b/>
        </w:rPr>
        <w:t xml:space="preserve">South Africa Johannesburg</w:t>
      </w:r>
      <w:r>
        <w:t xml:space="preserve">. This document aims to provide an academic overview of current practices, challenges and future directions for paramedic services in this region.</w:t>
      </w:r>
    </w:p>
    <w:bookmarkEnd w:id="21"/>
    <w:bookmarkStart w:id="22" w:name="X46eeea552bd59a82bfbe837d761209f3ff6d99d"/>
    <w:p>
      <w:pPr>
        <w:pStyle w:val="Heading2"/>
      </w:pPr>
      <w:r>
        <w:t xml:space="preserve">Background: The EMS Landscape in Johannesburg</w:t>
      </w:r>
    </w:p>
    <w:p>
      <w:pPr>
        <w:pStyle w:val="FirstParagraph"/>
      </w:pPr>
      <w:r>
        <w:t xml:space="preserve">The emergency medical system in</w:t>
      </w:r>
      <w:r>
        <w:t xml:space="preserve"> </w:t>
      </w:r>
      <w:r>
        <w:rPr>
          <w:bCs/>
          <w:b/>
        </w:rPr>
        <w:t xml:space="preserve">South Africa Johannesburg</w:t>
      </w:r>
      <w:r>
        <w:t xml:space="preserve"> </w:t>
      </w:r>
      <w:r>
        <w:t xml:space="preserve">is managed primarily by the City of Johannesburg's health department through its ambulance service, often referred to as Metro Ambulance. However numerous private providers also operate within the city supplying services to those with medical aid coverage or out-of-pocket payments.</w:t>
      </w:r>
    </w:p>
    <w:p>
      <w:pPr>
        <w:pStyle w:val="BodyText"/>
      </w:pPr>
      <w:r>
        <w:t xml:space="preserve">The</w:t>
      </w:r>
      <w:r>
        <w:t xml:space="preserve"> </w:t>
      </w:r>
      <w:r>
        <w:rPr>
          <w:bCs/>
          <w:b/>
        </w:rPr>
        <w:t xml:space="preserve">Paramedic</w:t>
      </w:r>
      <w:r>
        <w:t xml:space="preserve"> </w:t>
      </w:r>
      <w:r>
        <w:t xml:space="preserve">in this setting is not merely a transporter but a skilled clinician responsible for triage stabilization and transport. With limited resources compared to Western nations, paramedics in Johannesburg often operate with advanced equipment such as defibrillators and cardiac monitors even though they may lack extensive hospital support during the initial phase of care.</w:t>
      </w:r>
    </w:p>
    <w:p>
      <w:pPr>
        <w:pStyle w:val="BodyText"/>
      </w:pPr>
      <w:r>
        <w:t xml:space="preserve">Key statistics indicate that cardiovascular diseases trauma from violent incidents and obstetric emergencies are among the most common calls for service. This diverse caseload requires paramedics to possess a broad range of competencies ranging from basic life support (BLS) to advanced life support (ALS) procedures such as intravenous access airway management and drug administration.</w:t>
      </w:r>
    </w:p>
    <w:bookmarkEnd w:id="22"/>
    <w:bookmarkStart w:id="23" w:name="methodology-pre-hospital-care-protocols"/>
    <w:p>
      <w:pPr>
        <w:pStyle w:val="Heading2"/>
      </w:pPr>
      <w:r>
        <w:t xml:space="preserve">Methodology: Pre-Hospital Care Protocols</w:t>
      </w:r>
    </w:p>
    <w:p>
      <w:pPr>
        <w:pStyle w:val="FirstParagraph"/>
      </w:pPr>
      <w:r>
        <w:t xml:space="preserve">The operational framework for paramedics in</w:t>
      </w:r>
      <w:r>
        <w:t xml:space="preserve"> </w:t>
      </w:r>
      <w:r>
        <w:rPr>
          <w:bCs/>
          <w:b/>
        </w:rPr>
        <w:t xml:space="preserve">South Africa Johannesburg</w:t>
      </w:r>
      <w:r>
        <w:t xml:space="preserve"> </w:t>
      </w:r>
      <w:r>
        <w:t xml:space="preserve">follows national protocols established by the Department of Health. These protocols dictate the level of care that can be administered in the field. Paramedics are trained to assess patients using standardized algorithms ensuring consistency across different providers.</w:t>
      </w:r>
    </w:p>
    <w:p>
      <w:pPr>
        <w:pStyle w:val="BodyText"/>
      </w:pPr>
      <w:r>
        <w:t xml:space="preserve">A significant aspect of paramedic practice in this region is community-based response. In townships surrounding Johannesburg where formal addresses may be scarce and roads narrow, paramedics often rely on local knowledge and community health workers to locate patients efficiently. This collaborative approach highlights the adaptability of the</w:t>
      </w:r>
      <w:r>
        <w:t xml:space="preserve"> </w:t>
      </w:r>
      <w:r>
        <w:rPr>
          <w:bCs/>
          <w:b/>
        </w:rPr>
        <w:t xml:space="preserve">Paramedic</w:t>
      </w:r>
      <w:r>
        <w:t xml:space="preserve"> </w:t>
      </w:r>
      <w:r>
        <w:t xml:space="preserve">role beyond traditional clinical skills.</w:t>
      </w:r>
    </w:p>
    <w:p>
      <w:pPr>
        <w:pStyle w:val="BodyText"/>
      </w:pPr>
      <w:r>
        <w:t xml:space="preserve">Trauma care is particularly emphasized due to the high incidence of interpersonal violence in certain areas of Johannesburg. Paramedics are trained in damage control resuscitation and rapid extrication techniques to minimize time spent at the scene which is crucial for trauma patients requiring surgical intervention.</w:t>
      </w:r>
    </w:p>
    <w:bookmarkEnd w:id="23"/>
    <w:bookmarkStart w:id="24" w:name="Xeef020341120311981ef5959f385781f745ebec"/>
    <w:p>
      <w:pPr>
        <w:pStyle w:val="Heading2"/>
      </w:pPr>
      <w:r>
        <w:t xml:space="preserve">Challenges Facing Paramedics in Johannesburg</w:t>
      </w:r>
    </w:p>
    <w:p>
      <w:pPr>
        <w:pStyle w:val="FirstParagraph"/>
      </w:pPr>
      <w:r>
        <w:t xml:space="preserve">Despite their critical role paramedics in</w:t>
      </w:r>
      <w:r>
        <w:t xml:space="preserve"> </w:t>
      </w:r>
      <w:r>
        <w:rPr>
          <w:bCs/>
          <w:b/>
        </w:rPr>
        <w:t xml:space="preserve">South Africa Johannesburg</w:t>
      </w:r>
    </w:p>
    <w:p>
      <w:pPr>
        <w:numPr>
          <w:ilvl w:val="0"/>
          <w:numId w:val="1001"/>
        </w:numPr>
        <w:pStyle w:val="Compact"/>
      </w:pPr>
      <w:r>
        <w:rPr>
          <w:bCs/>
          <w:b/>
        </w:rPr>
        <w:t xml:space="preserve">Traffic Congestion:</w:t>
      </w:r>
      <w:r>
        <w:t xml:space="preserve"> </w:t>
      </w:r>
      <w:r>
        <w:t xml:space="preserve">As one of Africa's largest cities traffic jams can severely delay emergency responses. This issue necessitates innovative solutions such as the use of motorcycles for rapid response teams.</w:t>
      </w:r>
    </w:p>
    <w:p>
      <w:pPr>
        <w:numPr>
          <w:ilvl w:val="0"/>
          <w:numId w:val="1001"/>
        </w:numPr>
        <w:pStyle w:val="Compact"/>
      </w:pPr>
      <w:r>
        <w:rPr>
          <w:bCs/>
          <w:b/>
        </w:rPr>
        <w:t xml:space="preserve">Resource Limitations:</w:t>
      </w:r>
      <w:r>
        <w:t xml:space="preserve"> </w:t>
      </w:r>
      <w:r>
        <w:t xml:space="preserve">Public ambulance services often suffer from vehicle breakdowns and equipment shortages. Paramedics may have to improvise care when standard medical supplies are unavailable.</w:t>
      </w:r>
    </w:p>
    <w:p>
      <w:pPr>
        <w:numPr>
          <w:ilvl w:val="0"/>
          <w:numId w:val="1001"/>
        </w:numPr>
        <w:pStyle w:val="Compact"/>
      </w:pPr>
      <w:r>
        <w:rPr>
          <w:bCs/>
          <w:b/>
        </w:rPr>
        <w:t xml:space="preserve">Safety Concerns:</w:t>
      </w:r>
      <w:r>
        <w:t xml:space="preserve"> </w:t>
      </w:r>
      <w:r>
        <w:t xml:space="preserve">Operating in high-crime areas poses risks to both paramedics and patients. Security protocols must be integrated into dispatch systems to ensure the safety of emergency responders.</w:t>
      </w:r>
    </w:p>
    <w:p>
      <w:pPr>
        <w:numPr>
          <w:ilvl w:val="0"/>
          <w:numId w:val="1001"/>
        </w:numPr>
        <w:pStyle w:val="Compact"/>
      </w:pPr>
      <w:r>
        <w:rPr>
          <w:bCs/>
          <w:b/>
        </w:rPr>
        <w:t xml:space="preserve">Workforce Shortages:</w:t>
      </w:r>
      <w:r>
        <w:t xml:space="preserve"> </w:t>
      </w:r>
      <w:r>
        <w:t xml:space="preserve">There is a global shortage of healthcare workers which affects</w:t>
      </w:r>
      <w:r>
        <w:t xml:space="preserve"> </w:t>
      </w:r>
      <w:r>
        <w:rPr>
          <w:bCs/>
          <w:b/>
        </w:rPr>
        <w:t xml:space="preserve">South Africa Johannesburg</w:t>
      </w:r>
      <w:r>
        <w:t xml:space="preserve">. High caseloads lead to burnout among paramedics impacting the quality of care provided.</w:t>
      </w:r>
    </w:p>
    <w:bookmarkEnd w:id="24"/>
    <w:bookmarkStart w:id="25" w:name="technological-integration-and-innovation"/>
    <w:p>
      <w:pPr>
        <w:pStyle w:val="Heading2"/>
      </w:pPr>
      <w:r>
        <w:t xml:space="preserve">Technological Integration and Innovation</w:t>
      </w:r>
    </w:p>
    <w:p>
      <w:pPr>
        <w:pStyle w:val="FirstParagraph"/>
      </w:pPr>
      <w:r>
        <w:t xml:space="preserve">To address these challenges there is a growing trend toward integrating technology into</w:t>
      </w:r>
      <w:r>
        <w:t xml:space="preserve"> </w:t>
      </w:r>
      <w:r>
        <w:rPr>
          <w:bCs/>
          <w:b/>
        </w:rPr>
        <w:t xml:space="preserve">Paramedic</w:t>
      </w:r>
      <w:r>
        <w:t xml:space="preserve"> </w:t>
      </w:r>
      <w:r>
        <w:t xml:space="preserve">practice in Johannesburg. The implementation of Computer-Aided Dispatch (CAD) systems allows for more efficient allocation of resources based on real-time data.</w:t>
      </w:r>
    </w:p>
    <w:p>
      <w:pPr>
        <w:pStyle w:val="BodyText"/>
      </w:pPr>
      <w:r>
        <w:t xml:space="preserve">Furthermore telemedicine initiatives are being explored to connect paramedics with hospital specialists during critical cases. This "doctor on call" model enables remote guidance for complex procedures such as pediatric resuscitation or advanced cardiac care thereby extending the expertise of hospitals into the pre-hospital setting.</w:t>
      </w:r>
    </w:p>
    <w:p>
      <w:pPr>
        <w:pStyle w:val="BodyText"/>
      </w:pPr>
      <w:r>
        <w:t xml:space="preserve">Digital health records are also slowly being adopted allowing for seamless transfer of patient information from ambulance to emergency department. This continuity of care is essential in</w:t>
      </w:r>
      <w:r>
        <w:t xml:space="preserve"> </w:t>
      </w:r>
      <w:r>
        <w:rPr>
          <w:bCs/>
          <w:b/>
        </w:rPr>
        <w:t xml:space="preserve">South Africa Johannesburg</w:t>
      </w:r>
      <w:r>
        <w:t xml:space="preserve"> </w:t>
      </w:r>
      <w:r>
        <w:t xml:space="preserve">where fragmented healthcare systems can lead to errors in treatment.</w:t>
      </w:r>
    </w:p>
    <w:bookmarkEnd w:id="25"/>
    <w:bookmarkStart w:id="26" w:name="recommendations-for-improvement"/>
    <w:p>
      <w:pPr>
        <w:pStyle w:val="Heading2"/>
      </w:pPr>
      <w:r>
        <w:t xml:space="preserve">Recommendations for Improvement</w:t>
      </w:r>
    </w:p>
    <w:p>
      <w:pPr>
        <w:pStyle w:val="FirstParagraph"/>
      </w:pPr>
      <w:r>
        <w:t xml:space="preserve">To enhance the efficacy of paramedic services in</w:t>
      </w:r>
      <w:r>
        <w:t xml:space="preserve"> </w:t>
      </w:r>
      <w:r>
        <w:rPr>
          <w:bCs/>
          <w:b/>
        </w:rPr>
        <w:t xml:space="preserve">South Africa Johannesburg</w:t>
      </w:r>
    </w:p>
    <w:p>
      <w:pPr>
        <w:numPr>
          <w:ilvl w:val="0"/>
          <w:numId w:val="1002"/>
        </w:numPr>
        <w:pStyle w:val="Compact"/>
      </w:pPr>
      <w:r>
        <w:rPr>
          <w:bCs/>
          <w:b/>
        </w:rPr>
        <w:t xml:space="preserve">A Increased Investment in Public EMS:</w:t>
      </w:r>
      <w:r>
        <w:t xml:space="preserve"> </w:t>
      </w:r>
      <w:r>
        <w:t xml:space="preserve">The government must prioritize funding for public ambulance services to ensure adequate staffing vehicle maintenance and equipment availability.</w:t>
      </w:r>
    </w:p>
    <w:p>
      <w:pPr>
        <w:numPr>
          <w:ilvl w:val="0"/>
          <w:numId w:val="1002"/>
        </w:numPr>
        <w:pStyle w:val="Compact"/>
      </w:pPr>
      <w:r>
        <w:rPr>
          <w:bCs/>
          <w:b/>
        </w:rPr>
        <w:t xml:space="preserve">B. Specialized Training Programs:</w:t>
      </w:r>
      <w:r>
        <w:t xml:space="preserve"> </w:t>
      </w:r>
      <w:r>
        <w:t xml:space="preserve">Continuous professional development should focus on trauma care mental health first aid and cultural competency to serve diverse populations effectively.</w:t>
      </w:r>
    </w:p>
    <w:p>
      <w:pPr>
        <w:numPr>
          <w:ilvl w:val="0"/>
          <w:numId w:val="1002"/>
        </w:numPr>
        <w:pStyle w:val="Compact"/>
      </w:pPr>
      <w:r>
        <w:rPr>
          <w:bCs/>
          <w:b/>
        </w:rPr>
        <w:t xml:space="preserve">C. Community Engagement:</w:t>
      </w:r>
      <w:r>
        <w:t xml:space="preserve"> </w:t>
      </w:r>
      <w:r>
        <w:t xml:space="preserve">Partnering with local communities can improve response times through early reporting of emergencies and assistance in locating patients.</w:t>
      </w:r>
    </w:p>
    <w:p>
      <w:pPr>
        <w:numPr>
          <w:ilvl w:val="0"/>
          <w:numId w:val="1002"/>
        </w:numPr>
        <w:pStyle w:val="Compact"/>
      </w:pPr>
      <w:r>
        <w:rPr>
          <w:bCs/>
          <w:b/>
        </w:rPr>
        <w:t xml:space="preserve">D. Policy Reform:</w:t>
      </w:r>
      <w:r>
        <w:t xml:space="preserve"> </w:t>
      </w:r>
      <w:r>
        <w:t xml:space="preserve">Establishing clearer regulations regarding the roles of different levels of emergency care providers to optimize workforce utilization.</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Paramedic</w:t>
      </w:r>
      <w:r>
        <w:t xml:space="preserve"> </w:t>
      </w:r>
      <w:r>
        <w:t xml:space="preserve">plays an indispensable role in the healthcare system of</w:t>
      </w:r>
      <w:r>
        <w:t xml:space="preserve"> </w:t>
      </w:r>
      <w:r>
        <w:rPr>
          <w:bCs/>
          <w:b/>
        </w:rPr>
        <w:t xml:space="preserve">South Africa Johannesburg</w:t>
      </w:r>
      <w:r>
        <w:t xml:space="preserve">. Despite facing significant operational challenges these professionals demonstrate resilience and adaptability in delivering life-saving care. By addressing systemic issues through increased investment technological integration and policy reform the quality of pre-hospital care can be significantly enhanced.</w:t>
      </w:r>
    </w:p>
    <w:p>
      <w:pPr>
        <w:pStyle w:val="BodyText"/>
      </w:pPr>
      <w:r>
        <w:t xml:space="preserve">As</w:t>
      </w:r>
      <w:r>
        <w:t xml:space="preserve"> </w:t>
      </w:r>
      <w:r>
        <w:rPr>
          <w:bCs/>
          <w:b/>
        </w:rPr>
        <w:t xml:space="preserve">Johannesburg</w:t>
      </w:r>
      <w:r>
        <w:t xml:space="preserve"> </w:t>
      </w:r>
      <w:r>
        <w:t xml:space="preserve">continues to grow so too must its emergency medical services. Investing in the paramedic workforce is not just a healthcare imperative but a social necessity for ensuring equitable access to emergency care for all residents.</w:t>
      </w:r>
    </w:p>
    <w:bookmarkEnd w:id="27"/>
    <w:bookmarkStart w:id="28" w:name="references"/>
    <w:p>
      <w:pPr>
        <w:pStyle w:val="Heading2"/>
      </w:pPr>
      <w:r>
        <w:t xml:space="preserve">References</w:t>
      </w:r>
    </w:p>
    <w:p>
      <w:pPr>
        <w:numPr>
          <w:ilvl w:val="0"/>
          <w:numId w:val="1003"/>
        </w:numPr>
        <w:pStyle w:val="Compact"/>
      </w:pPr>
      <w:r>
        <w:t xml:space="preserve">Department of Health South Africa. National Framework for Emergency Medical Services.</w:t>
      </w:r>
    </w:p>
    <w:p>
      <w:pPr>
        <w:numPr>
          <w:ilvl w:val="0"/>
          <w:numId w:val="1003"/>
        </w:numPr>
        <w:pStyle w:val="Compact"/>
      </w:pPr>
      <w:r>
        <w:t xml:space="preserve">Johannesburg Metropolitan Ambulance Service Annual Report 2023.</w:t>
      </w:r>
    </w:p>
    <w:p>
      <w:pPr>
        <w:numPr>
          <w:ilvl w:val="0"/>
          <w:numId w:val="1003"/>
        </w:numPr>
        <w:pStyle w:val="Compact"/>
      </w:pPr>
      <w:r>
        <w:t xml:space="preserve">National Trauma Advisory Committee. Guidelines for Pre-Hospital Trauma Care in South Africa.</w:t>
      </w:r>
    </w:p>
    <w:p>
      <w:pPr>
        <w:pStyle w:val="FirstParagraph"/>
      </w:pPr>
      <w:r>
        <w:rPr>
          <w:iCs/>
          <w:i/>
        </w:rPr>
        <w:t xml:space="preserve">This poster presentation was prepared for academic dissemination regarding emergency medical services in urban settings.</w:t>
      </w:r>
    </w:p>
    <w:p>
      <w:pPr>
        <w:pStyle w:val="BodyText"/>
      </w:pPr>
      <w:r>
        <w:t xml:space="preserve">© 2024 Academic Research Group - Emergency Health Sciences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2026-07-30T15:53:28Z</dcterms:created>
  <dcterms:modified xsi:type="dcterms:W3CDTF">2026-07-30T15:53:28Z</dcterms:modified>
</cp:coreProperties>
</file>

<file path=docProps/custom.xml><?xml version="1.0" encoding="utf-8"?>
<Properties xmlns="http://schemas.openxmlformats.org/officeDocument/2006/custom-properties" xmlns:vt="http://schemas.openxmlformats.org/officeDocument/2006/docPropsVTypes"/>
</file>