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Energy</w:t>
      </w:r>
    </w:p>
    <w:bookmarkStart w:id="21" w:name="X3c152b1a368306181029bff380e9ab3f7047c1a"/>
    <w:p>
      <w:pPr>
        <w:pStyle w:val="Heading1"/>
      </w:pPr>
      <w:r>
        <w:t xml:space="preserve">Petroleum Engineering in Egypt: Cairo and the Future of Energy</w:t>
      </w:r>
    </w:p>
    <w:bookmarkStart w:id="20" w:name="X7c9a7bcc5d356213f08369b94b43c276703d57c"/>
    <w:p>
      <w:pPr>
        <w:pStyle w:val="Heading2"/>
      </w:pPr>
      <w:r>
        <w:t xml:space="preserve">A Strategic Analysis of Technological Integration, Sustainability, and Regional Growth</w:t>
      </w:r>
    </w:p>
    <w:p>
      <w:pPr>
        <w:pStyle w:val="FirstParagraph"/>
      </w:pPr>
      <w:r>
        <w:rPr>
          <w:bCs/>
          <w:b/>
        </w:rPr>
        <w:t xml:space="preserve">Audience:</w:t>
      </w:r>
      <w:r>
        <w:t xml:space="preserve"> </w:t>
      </w:r>
      <w:r>
        <w:t xml:space="preserve">Academic Institutions &amp; Industry Stakeholders in Cairo, Egypt</w:t>
      </w:r>
    </w:p>
    <w:bookmarkEnd w:id="20"/>
    <w:bookmarkEnd w:id="21"/>
    <w:bookmarkStart w:id="22" w:name="introduction-the-context-of-cairo"/>
    <w:p>
      <w:pPr>
        <w:pStyle w:val="Heading3"/>
      </w:pPr>
      <w:r>
        <w:t xml:space="preserve">Introduction: The Context of Cairo</w:t>
      </w:r>
    </w:p>
    <w:p>
      <w:pPr>
        <w:pStyle w:val="FirstParagraph"/>
      </w:pPr>
      <w:r>
        <w:t xml:space="preserve">Egypt stands at a critical juncture in its energy history. As the cultural and administrative heart of North Africa,</w:t>
      </w:r>
      <w:r>
        <w:t xml:space="preserve"> </w:t>
      </w:r>
      <w:r>
        <w:rPr>
          <w:bCs/>
          <w:b/>
        </w:rPr>
        <w:t xml:space="preserve">Cairo Egypt</w:t>
      </w:r>
      <w:r>
        <w:t xml:space="preserve"> </w:t>
      </w:r>
      <w:r>
        <w:t xml:space="preserve">serves not only as a political capital but increasingly as an intellectual hub for engineering education and petroleum industry innovation. This poster presentation outlines the current state of the</w:t>
      </w:r>
      <w:r>
        <w:t xml:space="preserve"> </w:t>
      </w:r>
      <w:r>
        <w:rPr>
          <w:bCs/>
          <w:b/>
        </w:rPr>
        <w:t xml:space="preserve">Petroleum Engineer</w:t>
      </w:r>
      <w:r>
        <w:t xml:space="preserve"> </w:t>
      </w:r>
      <w:r>
        <w:t xml:space="preserve">profession within this dynamic region, analyzing how local talent is adapting to global energy demands while leveraging Egypt's substantial geological assets.</w:t>
      </w:r>
    </w:p>
    <w:p>
      <w:pPr>
        <w:pStyle w:val="BodyText"/>
      </w:pPr>
      <w:r>
        <w:t xml:space="preserve">The transition from purely extraction-focused methodologies to integrated reservoir management is a narrative currently unfolding in Egyptian universities and major oil fields alike. Understanding the role of the modern petroleum engineer in</w:t>
      </w:r>
      <w:r>
        <w:t xml:space="preserve"> </w:t>
      </w:r>
      <w:r>
        <w:rPr>
          <w:bCs/>
          <w:b/>
        </w:rPr>
        <w:t xml:space="preserve">Egypt Cairo</w:t>
      </w:r>
      <w:r>
        <w:t xml:space="preserve"> </w:t>
      </w:r>
      <w:r>
        <w:t xml:space="preserve">requires an examination of three pillars: technological adoption, environmental sustainability, and strategic resource management.</w:t>
      </w:r>
    </w:p>
    <w:bookmarkEnd w:id="22"/>
    <w:bookmarkStart w:id="25" w:name="Xda3832b02450b68fc788cc6cd2d95de6588d4ef"/>
    <w:p>
      <w:pPr>
        <w:pStyle w:val="Heading3"/>
      </w:pPr>
      <w:r>
        <w:t xml:space="preserve">The Evolving Role of the Petroleum Engineer</w:t>
      </w:r>
    </w:p>
    <w:p>
      <w:pPr>
        <w:pStyle w:val="FirstParagraph"/>
      </w:pPr>
      <w:r>
        <w:t xml:space="preserve">The traditional perception of a petroleum engineer involves fieldwork in remote locations. However, in the context of modern Egypt, particularly driven by academic centers near Cairo and operational hubs in the Nile Delta and Western Desert, the role has expanded significantly.</w:t>
      </w:r>
    </w:p>
    <w:bookmarkStart w:id="23" w:name="digital-transformation"/>
    <w:p>
      <w:pPr>
        <w:pStyle w:val="Heading4"/>
      </w:pPr>
      <w:r>
        <w:t xml:space="preserve">1. Digital Transformation</w:t>
      </w:r>
    </w:p>
    <w:p>
      <w:pPr>
        <w:pStyle w:val="FirstParagraph"/>
      </w:pPr>
      <w:r>
        <w:t xml:space="preserve">The contemporary petroleum engineer must be proficient in data analytics and machine learning applications. In recent years, partnerships between Egyptian universities (such as Cairo University’s Faculty of Engineering) and international energy corporations have accelerated the integration of digital twins and AI-driven reservoir simulations. This shift allows for predictive maintenance and optimized recovery rates.</w:t>
      </w:r>
    </w:p>
    <w:bookmarkEnd w:id="23"/>
    <w:bookmarkStart w:id="24" w:name="enhanced-oil-recovery-eor"/>
    <w:p>
      <w:pPr>
        <w:pStyle w:val="Heading4"/>
      </w:pPr>
      <w:r>
        <w:t xml:space="preserve">2. Enhanced Oil Recovery (EOR)</w:t>
      </w:r>
    </w:p>
    <w:p>
      <w:pPr>
        <w:pStyle w:val="FirstParagraph"/>
      </w:pPr>
      <w:r>
        <w:t xml:space="preserve">A significant portion of Egypt's mature fields requires EOR techniques to maintain production levels. Petroleum engineers in Cairo are leading research into chemical flooding, gas injection, and thermal methods tailored to the specific geological formations of the Mediterranean shelf and onshore basins.</w:t>
      </w:r>
    </w:p>
    <w:p>
      <w:pPr>
        <w:pStyle w:val="BodyText"/>
      </w:pPr>
      <w:r>
        <w:rPr>
          <w:bCs/>
          <w:b/>
        </w:rPr>
        <w:t xml:space="preserve">Key Insight:</w:t>
      </w:r>
      <w:r>
        <w:t xml:space="preserve"> </w:t>
      </w:r>
      <w:r>
        <w:t xml:space="preserve">The demand for skilled petroleum engineers in Cairo has shifted from basic drilling oversight to complex reservoir modeling and digital system integration.</w:t>
      </w:r>
    </w:p>
    <w:bookmarkEnd w:id="24"/>
    <w:bookmarkEnd w:id="25"/>
    <w:bookmarkStart w:id="29" w:name="sustainability-and-green-engineering"/>
    <w:p>
      <w:pPr>
        <w:pStyle w:val="Heading3"/>
      </w:pPr>
      <w:r>
        <w:t xml:space="preserve">Sustainability and Green Engineering</w:t>
      </w:r>
    </w:p>
    <w:p>
      <w:pPr>
        <w:pStyle w:val="FirstParagraph"/>
      </w:pPr>
      <w:r>
        <w:t xml:space="preserve">The global push for energy transition poses both challenges and opportunities for petroleum engineers in Egypt. The modern engineer is expected to minimize the carbon footprint of extraction processes while maximizing efficiency.</w:t>
      </w:r>
    </w:p>
    <w:bookmarkStart w:id="26" w:name="X18ed52edeec36ca90e54285d133b1609b539a95"/>
    <w:p>
      <w:pPr>
        <w:pStyle w:val="Heading4"/>
      </w:pPr>
      <w:r>
        <w:t xml:space="preserve">Carbon Capture, Utilization, and Storage (CCUS)</w:t>
      </w:r>
    </w:p>
    <w:p>
      <w:pPr>
        <w:pStyle w:val="FirstParagraph"/>
      </w:pPr>
      <w:r>
        <w:t xml:space="preserve">Egypt has been proactive in exploring CCUS technologies. Petroleum engineers are instrumental in identifying depleted reservoirs suitable for CO2 storage. This not only mitigates emissions but can also be utilized for EOR purposes, creating a synergistic loop that extends the life of mature fields.</w:t>
      </w:r>
    </w:p>
    <w:bookmarkEnd w:id="26"/>
    <w:bookmarkStart w:id="27" w:name="methane-management"/>
    <w:p>
      <w:pPr>
        <w:pStyle w:val="Heading4"/>
      </w:pPr>
      <w:r>
        <w:t xml:space="preserve">Methane Management</w:t>
      </w:r>
    </w:p>
    <w:p>
      <w:pPr>
        <w:pStyle w:val="FirstParagraph"/>
      </w:pPr>
      <w:r>
        <w:t xml:space="preserve">A critical focus area currently under discussion in Cairo's engineering forums is the reduction of flaring and methane leakage. Engineers are deploying advanced monitoring technologies to ensure compliance with international environmental standards, thereby securing Egypt's position as a key exporter of LNG (Liquefied Natural Gas) to Europe and beyond.</w:t>
      </w:r>
    </w:p>
    <w:bookmarkEnd w:id="27"/>
    <w:bookmarkStart w:id="28" w:name="renewable-integration"/>
    <w:p>
      <w:pPr>
        <w:pStyle w:val="Heading4"/>
      </w:pPr>
      <w:r>
        <w:t xml:space="preserve">Renewable Integration</w:t>
      </w:r>
    </w:p>
    <w:p>
      <w:pPr>
        <w:pStyle w:val="FirstParagraph"/>
      </w:pPr>
      <w:r>
        <w:t xml:space="preserve">The concept of "Energy Transition" does not mean the immediate abandonment of oil and gas. Instead, petroleum engineers are now tasked with integrating renewable energy sources into upstream operations. For instance, solar-powered pumpjacks in remote Egyptian fields represent a practical application of sustainable engineering principles.</w:t>
      </w:r>
    </w:p>
    <w:bookmarkEnd w:id="28"/>
    <w:bookmarkEnd w:id="29"/>
    <w:bookmarkStart w:id="30" w:name="educational-and-economic-impact-in-cairo"/>
    <w:p>
      <w:pPr>
        <w:pStyle w:val="Heading3"/>
      </w:pPr>
      <w:r>
        <w:t xml:space="preserve">Educational and Economic Impact in Cairo</w:t>
      </w:r>
    </w:p>
    <w:p>
      <w:pPr>
        <w:pStyle w:val="FirstParagraph"/>
      </w:pPr>
      <w:r>
        <w:t xml:space="preserve">The city of Cairo is experiencing a surge in specialized training programs for petroleum engineering. This educational boom is directly correlated with the discovery of major gas fields, such as Zohr, which transformed Egypt from an energy importer to an exporter.</w:t>
      </w:r>
    </w:p>
    <w:p>
      <w:pPr>
        <w:numPr>
          <w:ilvl w:val="0"/>
          <w:numId w:val="1001"/>
        </w:numPr>
        <w:pStyle w:val="Compact"/>
      </w:pPr>
      <w:r>
        <w:rPr>
          <w:bCs/>
          <w:b/>
        </w:rPr>
        <w:t xml:space="preserve">Talent Retention:</w:t>
      </w:r>
      <w:r>
        <w:t xml:space="preserve"> </w:t>
      </w:r>
      <w:r>
        <w:t xml:space="preserve">By establishing world-class research centers in Cairo, Egypt reduces brain drain. Local engineers can pursue PhDs and post-docs in relevant fields without emigrating, contributing directly to the national GDP.</w:t>
      </w:r>
    </w:p>
    <w:p>
      <w:pPr>
        <w:numPr>
          <w:ilvl w:val="0"/>
          <w:numId w:val="1001"/>
        </w:numPr>
        <w:pStyle w:val="Compact"/>
      </w:pPr>
      <w:r>
        <w:rPr>
          <w:bCs/>
          <w:b/>
        </w:rPr>
        <w:t xml:space="preserve">Regional Leadership:</w:t>
      </w:r>
      <w:r>
        <w:t xml:space="preserve"> </w:t>
      </w:r>
      <w:r>
        <w:t xml:space="preserve">As a hub for the Arab world, expertise developed in Cairo often radiates outward. Engineers trained in rigorous academic environments here contribute to energy security across North Africa and the Middle East.</w:t>
      </w:r>
    </w:p>
    <w:p>
      <w:pPr>
        <w:numPr>
          <w:ilvl w:val="0"/>
          <w:numId w:val="1001"/>
        </w:numPr>
        <w:pStyle w:val="Compact"/>
      </w:pPr>
      <w:r>
        <w:rPr>
          <w:bCs/>
          <w:b/>
        </w:rPr>
        <w:t xml:space="preserve">Economic Diversification:</w:t>
      </w:r>
      <w:r>
        <w:t xml:space="preserve"> </w:t>
      </w:r>
      <w:r>
        <w:t xml:space="preserve">A robust petroleum engineering sector supports ancillary industries including manufacturing, software development (for simulation tools), and environmental consulting.</w:t>
      </w:r>
    </w:p>
    <w:bookmarkEnd w:id="30"/>
    <w:bookmarkStart w:id="31" w:name="conclusion"/>
    <w:p>
      <w:pPr>
        <w:pStyle w:val="Heading3"/>
      </w:pPr>
      <w:r>
        <w:t xml:space="preserve">Conclusion</w:t>
      </w:r>
    </w:p>
    <w:p>
      <w:pPr>
        <w:pStyle w:val="FirstParagraph"/>
      </w:pPr>
      <w:r>
        <w:t xml:space="preserve">The future of the petroleum industry in Egypt is bright, provided it embraces innovation and sustainability. The petroleum engineer in Cairo is no longer just a technician of extraction but a strategist of energy management. By leveraging the academic rigor found in Cairo's institutions and applying cutting-edge technology to Egypt's vast reserves, the nation can secure its energy independence while contributing to global stability.</w:t>
      </w:r>
    </w:p>
    <w:p>
      <w:pPr>
        <w:pStyle w:val="BodyText"/>
      </w:pPr>
      <w:r>
        <w:t xml:space="preserve">We advocate for increased investment in interdisciplinary research, combining geology, computer science, and environmental engineering. The synergy between Egypt's geological wealth and the intellectual capital residing in Cairo offers a unique model for sustainable petroleum development that could serve as a blueprint for other emerging energy markets.</w:t>
      </w:r>
    </w:p>
    <w:bookmarkEnd w:id="31"/>
    <w:bookmarkStart w:id="32" w:name="acknowledgments"/>
    <w:p>
      <w:pPr>
        <w:pStyle w:val="Heading3"/>
      </w:pPr>
      <w:r>
        <w:t xml:space="preserve">Acknowledgments</w:t>
      </w:r>
    </w:p>
    <w:p>
      <w:pPr>
        <w:pStyle w:val="FirstParagraph"/>
      </w:pPr>
      <w:r>
        <w:t xml:space="preserve">This poster presentation was prepared in alignment with current academic standards for the petroleum engineering community in Egypt Cairo. We acknowledge the contributions of local university departments and industry partners who provide data and case studies essential to this analysis.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Egypt: Cairo and the Future of Energy</dc:title>
  <dc:creator/>
  <dc:language>en</dc:language>
  <cp:keywords/>
  <dcterms:created xsi:type="dcterms:W3CDTF">2026-07-29T01:57:26Z</dcterms:created>
  <dcterms:modified xsi:type="dcterms:W3CDTF">2026-07-29T01:57:26Z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