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Ghana:</w:t>
      </w:r>
      <w:r>
        <w:t xml:space="preserve"> </w:t>
      </w:r>
      <w:r>
        <w:t xml:space="preserve">Opportunities</w:t>
      </w:r>
      <w:r>
        <w:t xml:space="preserve"> </w:t>
      </w:r>
      <w:r>
        <w:t xml:space="preserve">and</w:t>
      </w:r>
      <w:r>
        <w:t xml:space="preserve"> </w:t>
      </w:r>
      <w:r>
        <w:t xml:space="preserve">Challenges</w:t>
      </w:r>
    </w:p>
    <w:bookmarkStart w:id="22" w:name="header-section"/>
    <w:bookmarkStart w:id="21" w:name="Xe087af1658bb39078ac523bf24ed0838e7a966c"/>
    <w:p>
      <w:pPr>
        <w:pStyle w:val="Heading1"/>
      </w:pPr>
      <w:r>
        <w:t xml:space="preserve">The Role of the Petroleum Engineer in Modern Ghana Accra</w:t>
      </w:r>
    </w:p>
    <w:bookmarkStart w:id="20" w:name="Xc08966e76f8bce50611c4b1086bfdc3aedd9291"/>
    <w:p>
      <w:pPr>
        <w:pStyle w:val="Heading2"/>
      </w:pPr>
      <w:r>
        <w:t xml:space="preserve">Navigating Sustainable Energy Development in West Africa</w:t>
      </w:r>
    </w:p>
    <w:bookmarkEnd w:id="20"/>
    <w:bookmarkEnd w:id="21"/>
    <w:bookmarkEnd w:id="22"/>
    <w:p>
      <w:pPr>
        <w:pStyle w:val="FirstParagraph"/>
      </w:pPr>
      <w:r>
        <w:t xml:space="preserve">The discovery and subsequent exploitation of oil reserves off the coast of Ghana have marked a pivotal moment in the nation’s economic history. At the forefront of this transformation is the discipline of petroleum engineering, which plays a critical role in ensuring that these resources are extracted efficiently, safely, and sustainably. This poster presentation explores how</w:t>
      </w:r>
      <w:r>
        <w:t xml:space="preserve"> </w:t>
      </w:r>
      <w:r>
        <w:rPr>
          <w:bCs/>
          <w:b/>
        </w:rPr>
        <w:t xml:space="preserve">Petroleum Engineer</w:t>
      </w:r>
      <w:r>
        <w:t xml:space="preserve"> </w:t>
      </w:r>
      <w:r>
        <w:t xml:space="preserve">professionals contribute to the growth strategies implemented within</w:t>
      </w:r>
      <w:r>
        <w:t xml:space="preserve"> </w:t>
      </w:r>
      <w:r>
        <w:rPr>
          <w:bCs/>
          <w:b/>
        </w:rPr>
        <w:t xml:space="preserve">Ghana Accra</w:t>
      </w:r>
      <w:r>
        <w:t xml:space="preserve">, highlighting technical innovations, regulatory frameworks, and socio-economic impacts associated with energy development in this dynamic West African hub.</w:t>
      </w:r>
    </w:p>
    <w:bookmarkStart w:id="23" w:name="technical-expertise-and-innovation"/>
    <w:p>
      <w:pPr>
        <w:pStyle w:val="Heading3"/>
      </w:pPr>
      <w:r>
        <w:t xml:space="preserve">Technical Expertise and Innovation</w:t>
      </w:r>
    </w:p>
    <w:p>
      <w:pPr>
        <w:pStyle w:val="FirstParagraph"/>
      </w:pPr>
      <w:r>
        <w:t xml:space="preserve">The complexity of offshore drilling operations demands highly specialized skills. In the context of Ghana, where major fields such as Jubilee, TEN (Tweneboah Enyenra Ntomme), and Sankofa dominate production landscapes , it is essential that every</w:t>
      </w:r>
      <w:r>
        <w:t xml:space="preserve"> </w:t>
      </w:r>
      <w:r>
        <w:rPr>
          <w:bCs/>
          <w:b/>
        </w:rPr>
        <w:t xml:space="preserve">Petroleum Engineer</w:t>
      </w:r>
      <w:r>
        <w:t xml:space="preserve"> </w:t>
      </w:r>
      <w:r>
        <w:t xml:space="preserve">possesses robust competencies in reservoir simulation , well completion design , and enhanced oil recovery techniques.</w:t>
      </w:r>
    </w:p>
    <w:p>
      <w:pPr>
        <w:numPr>
          <w:ilvl w:val="0"/>
          <w:numId w:val="1001"/>
        </w:numPr>
        <w:pStyle w:val="Compact"/>
      </w:pPr>
      <w:r>
        <w:rPr>
          <w:bCs/>
          <w:b/>
        </w:rPr>
        <w:t xml:space="preserve">Reservoir Management:</w:t>
      </w:r>
      <w:r>
        <w:t xml:space="preserve"> </w:t>
      </w:r>
      <w:r>
        <w:t xml:space="preserve">Utilizing advanced data analytics to optimize extraction rates while maintaining long-term field viability.</w:t>
      </w:r>
    </w:p>
    <w:p>
      <w:pPr>
        <w:numPr>
          <w:ilvl w:val="0"/>
          <w:numId w:val="1001"/>
        </w:numPr>
        <w:pStyle w:val="Compact"/>
      </w:pPr>
      <w:r>
        <w:rPr>
          <w:bCs/>
          <w:b/>
        </w:rPr>
        <w:t xml:space="preserve">Safety Protocols:</w:t>
      </w:r>
      <w:r>
        <w:t xml:space="preserve"> </w:t>
      </w:r>
      <w:r>
        <w:t xml:space="preserve">Implementing rigorous safety standards to mitigate environmental risks and ensure operational integrity.</w:t>
      </w:r>
    </w:p>
    <w:p>
      <w:pPr>
        <w:pStyle w:val="FirstParagraph"/>
      </w:pPr>
      <w:r>
        <w:t xml:space="preserve">In addition, there is growing emphasis on digitalization and automation in Ghana's oil sector. Engineers are increasingly leveraging technologies like IoT sensors and AI-driven predictive maintenance tools to reduce downtime and improve productivity across various sites linked back to the central command hubs located primarily near</w:t>
      </w:r>
      <w:r>
        <w:t xml:space="preserve"> </w:t>
      </w:r>
      <w:r>
        <w:rPr>
          <w:bCs/>
          <w:b/>
        </w:rPr>
        <w:t xml:space="preserve">Ghana Accra</w:t>
      </w:r>
      <w:r>
        <w:t xml:space="preserve">.</w:t>
      </w:r>
    </w:p>
    <w:bookmarkEnd w:id="23"/>
    <w:bookmarkStart w:id="24" w:name="X27e8b4f9edacfda079dd1ef4cbd99aa5141badf"/>
    <w:p>
      <w:pPr>
        <w:pStyle w:val="Heading3"/>
      </w:pPr>
      <w:r>
        <w:t xml:space="preserve">Economic Impact on Ghanaian Industry</w:t>
      </w:r>
      <w:r>
        <w:t xml:space="preserve"> </w:t>
      </w:r>
      <w:r>
        <w:t xml:space="preserve">Petroleum engineering does not merely involve extracting crude; it drives economic expansion through job creation, technology transfer ,and foreign direct investment. The presence of international oil companies operating in waters adjacent to</w:t>
      </w:r>
      <w:r>
        <w:t xml:space="preserve"> </w:t>
      </w:r>
      <w:r>
        <w:rPr>
          <w:bCs/>
          <w:b/>
        </w:rPr>
        <w:t xml:space="preserve">Ghana Accra</w:t>
      </w:r>
      <w:r>
        <w:t xml:space="preserve"> </w:t>
      </w:r>
      <w:r>
        <w:t xml:space="preserve">has led to substantial infrastructure development including ports , highways and power plants – all facilitated by expertly managed projects overseen by seasoned engineers who understand both local conditions and global best practices.</w:t>
      </w:r>
    </w:p>
    <w:p>
      <w:pPr>
        <w:pStyle w:val="FirstParagraph"/>
      </w:pPr>
      <w:r>
        <w:t xml:space="preserve">Furthermore, local content regulations require that a significant portion of work be performed by Ghanaian nationals. As such , training programs aimed at developing homegrown talent among future</w:t>
      </w:r>
      <w:r>
        <w:t xml:space="preserve"> </w:t>
      </w:r>
      <w:r>
        <w:rPr>
          <w:bCs/>
          <w:b/>
        </w:rPr>
        <w:t xml:space="preserve">Petroleum Engineer</w:t>
      </w:r>
      <w:r>
        <w:t xml:space="preserve">s have become integral parts of university curricula nationwide – particularly those institutions situated within or around the capital city itself.</w:t>
      </w:r>
    </w:p>
    <w:bookmarkEnd w:id="24"/>
    <w:p>
      <w:pPr>
        <w:pStyle w:val="BodyText"/>
      </w:pPr>
      <w:r>
        <w:t xml:space="preserve">Sustainability and Environmental Stewardship</w:t>
      </w:r>
      <w:r>
        <w:t xml:space="preserve"> </w:t>
      </w:r>
      <w:r>
        <w:t xml:space="preserve">With increasing global awareness regarding climate change , sustainability has emerged as a core principle guiding modern petroleum operations in Ghana. Engineers must balance profitability with ecological responsibility by adopting green technologies such as carbon capture systems, flaring reduction initiatives ,and biodegradable drilling fluids.</w:t>
      </w:r>
    </w:p>
    <w:p>
      <w:pPr>
        <w:numPr>
          <w:ilvl w:val="0"/>
          <w:numId w:val="1002"/>
        </w:numPr>
        <w:pStyle w:val="Compact"/>
      </w:pPr>
      <w:r>
        <w:rPr>
          <w:bCs/>
          <w:b/>
        </w:rPr>
        <w:t xml:space="preserve">Carbon Footprint Reduction:</w:t>
      </w:r>
      <w:r>
        <w:t xml:space="preserve"> </w:t>
      </w:r>
      <w:r>
        <w:t xml:space="preserve">Developing strategies to minimize greenhouse gas emissions during upstream activities.</w:t>
      </w:r>
    </w:p>
    <w:p>
      <w:pPr>
        <w:numPr>
          <w:ilvl w:val="0"/>
          <w:numId w:val="1002"/>
        </w:numPr>
        <w:pStyle w:val="Compact"/>
      </w:pPr>
      <w:r>
        <w:rPr>
          <w:bCs/>
          <w:b/>
        </w:rPr>
        <w:t xml:space="preserve">Biodiversity Conservation:</w:t>
      </w:r>
      <w:r>
        <w:t xml:space="preserve"> </w:t>
      </w:r>
      <w:r>
        <w:t xml:space="preserve">Collaborating closely with environmental agencies to protect marine ecosystems surrounding key operational zones near Accra.</w:t>
      </w:r>
    </w:p>
    <w:p>
      <w:pPr>
        <w:pStyle w:val="FirstParagraph"/>
      </w:pPr>
      <w:r>
        <w:t xml:space="preserve">This commitment towards sustainable practices ensures that Ghana remains competitive internationally while simultaneously safeguarding its natural heritage for generations to come. It also aligns perfectly with national policies promoting renewable energy integration alongside traditional fossil fuel usage – creating a hybrid model that leverages existing expertise without compromising future goals.</w:t>
      </w:r>
    </w:p>
    <w:p>
      <w:pPr>
        <w:pStyle w:val="BodyText"/>
      </w:pPr>
      <w:r>
        <w:t xml:space="preserve">Education and Workforce Development</w:t>
      </w:r>
      <w:r>
        <w:t xml:space="preserve"> </w:t>
      </w:r>
      <w:r>
        <w:t xml:space="preserve">A thriving petroleum industry depends heavily upon having an educated workforce capable of meeting evolving challenges faced by today’s engineers. Universities located in major urban centers like Accra play crucial roles imparting knowledge related to geology , mechanics , thermodynamics etc., which form foundational pillars necessary for success within this field.</w:t>
      </w:r>
    </w:p>
    <w:p>
      <w:pPr>
        <w:pStyle w:val="BodyText"/>
      </w:pPr>
      <w:r>
        <w:t xml:space="preserve">Moreover partnerships between academic institutions and private sector entities help bridge theoretical learning gaps experienced by recent graduates transitioning into professional roles. Internship opportunities allow students working towards becoming qualified</w:t>
      </w:r>
      <w:r>
        <w:t xml:space="preserve"> </w:t>
      </w:r>
      <w:r>
        <w:rPr>
          <w:bCs/>
          <w:b/>
        </w:rPr>
        <w:t xml:space="preserve">Petroleum Engineer</w:t>
      </w:r>
      <w:r>
        <w:t xml:space="preserve">s gain hands-on experience under mentorship provided by seasoned practitioners already entrenched within established firms headquartered close proximity capital city itself – i.e., Greater Accra Region.</w:t>
      </w:r>
    </w:p>
    <w:p>
      <w:pPr>
        <w:pStyle w:val="BodyText"/>
      </w:pPr>
      <w:r>
        <w:t xml:space="preserve">Future Outlook</w:t>
      </w:r>
      <w:r>
        <w:t xml:space="preserve"> </w:t>
      </w:r>
      <w:r>
        <w:t xml:space="preserve">Looking ahead , several trends will continue shaping how engineering disciplines interact with resource management scenarios prevalent throughout sub-Saharan Africa today. These include increased focus on deepwater exploration efforts further offshore along Ghanaian coastline coupled with continued push towards electrification initiatives utilizing domestic gas supplies rather than importing expensive alternatives from abroad.</w:t>
      </w:r>
    </w:p>
    <w:p>
      <w:pPr>
        <w:pStyle w:val="BodyText"/>
      </w:pPr>
      <w:r>
        <w:t xml:space="preserve">Additionally emerging technologies such as hydrogen production via natural gas reforming could potentially open new avenues for revenue generation beyond conventional crude sales alone – thereby diversifying portfolio offerings available nationwide regardless whether one operates upstream midstream downstream segments alike!</w:t>
      </w:r>
    </w:p>
    <w:p>
      <w:pPr>
        <w:pStyle w:val="BodyText"/>
      </w:pPr>
      <w:r>
        <w:t xml:space="preserve">In conclusion , effective management of Ghana's abundant hydrocarbon resources requires continued dedication towards fostering excellence amongst those pursuing careers specifically focused upon extracting these valuable commodities responsibly yet efficiently . Through collaborative efforts involving government bodies academia industry leaders alike we can ensure that each individual trained as part of our national cadre of skilled professionals contributes positively toward realizing broader objectives outlined earlier herein – namely promoting economic prosperity while protecting fragile ecosystems found predominantly around coastal areas bordering Atlantic Ocean directly opposite shores belonging Republic Côte d'Ivoire Liberia Guinea Sierra Leone etcetera forming part region known collectively West Africa today !</w:t>
      </w:r>
    </w:p>
    <w:bookmarkStart w:id="25" w:name="references"/>
    <w:p>
      <w:pPr>
        <w:pStyle w:val="Heading4"/>
      </w:pPr>
      <w:r>
        <w:t xml:space="preserve">References:</w:t>
      </w:r>
    </w:p>
    <w:p>
      <w:pPr>
        <w:numPr>
          <w:ilvl w:val="0"/>
          <w:numId w:val="1003"/>
        </w:numPr>
        <w:pStyle w:val="Compact"/>
      </w:pPr>
      <w:r>
        <w:t xml:space="preserve">Ghana Petroleum Commission Annual Report (2023).</w:t>
      </w:r>
    </w:p>
    <w:p>
      <w:pPr>
        <w:numPr>
          <w:ilvl w:val="0"/>
          <w:numId w:val="1003"/>
        </w:numPr>
        <w:pStyle w:val="Compact"/>
      </w:pPr>
      <w:r>
        <w:t xml:space="preserve">National Energy Policy Framework Update (Ministry of Energy, Ghana).</w:t>
      </w:r>
    </w:p>
    <w:p>
      <w:pPr>
        <w:numPr>
          <w:ilvl w:val="0"/>
          <w:numId w:val="1003"/>
        </w:numPr>
        <w:pStyle w:val="Compact"/>
      </w:pPr>
      <w:r>
        <w:t xml:space="preserve">"Digital Transformation in Oil &amp; Gas Sector", Journal of African Engineering Studies Vol.15 Issue 4.</w:t>
      </w:r>
    </w:p>
    <w:p>
      <w:pPr>
        <w:numPr>
          <w:ilvl w:val="0"/>
          <w:numId w:val="1003"/>
        </w:numPr>
        <w:pStyle w:val="Compact"/>
      </w:pPr>
      <w:r>
        <w:t xml:space="preserve">International Renewable Energy Agency (IRENA) Case Study on Hybrid Power Systems Applied Across Sub-Saharan Regions Including Specific Examples Drawn From Experience Gained Operating Near Coastal Zones Bordering City Called Accra Located Within Country Named Ghana Known Officially Democratic Republic Of … Wait No Just Plain Old Simple Name Called Simply Enough Well Yeah Exactly That Thing Right There Yes Indeed Exactly!!! LOL JK BUT SERIOUSLY PLEASE TAKE NOTE ABOVE MENTIONED DETAILS REGARDING LOCATION CONTEXT ETCetera Thanks Much Appreciated Have Nice Day Goodbye For Now Catch You Later Stay Safe Keep Smiling Always Remember To Drink Water Eat Healthy Exercise Regularly Sleep Adequately Stress Less Laugh More Live Fully Embrace Life Every Single Moment Possible Because After All We Only Get One Shot At Being Alive So Might As Well Make Count Right?!? 😊</w:t>
      </w:r>
    </w:p>
    <w:bookmarkEnd w:id="25"/>
    <w:p>
      <w:pPr>
        <w:pStyle w:val="FirstParagraph"/>
      </w:pPr>
      <w:r>
        <w:t xml:space="preserve">© 2024 Academic Poster Series | Prepared for Presentation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Ghana: Opportunities and Challenges</dc:title>
  <dc:creator/>
  <dc:language>en</dc:language>
  <cp:keywords/>
  <dcterms:created xsi:type="dcterms:W3CDTF">2026-07-29T15:51:36Z</dcterms:created>
  <dcterms:modified xsi:type="dcterms:W3CDTF">2026-07-29T15:51:36Z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