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Nigerian</w:t>
      </w:r>
      <w:r>
        <w:t xml:space="preserve"> </w:t>
      </w:r>
      <w:r>
        <w:t xml:space="preserve">Context</w:t>
      </w:r>
    </w:p>
    <w:bookmarkStart w:id="20" w:name="Xe5af49eb927aac929c41a242d87da53c042972c"/>
    <w:p>
      <w:pPr>
        <w:pStyle w:val="Heading1"/>
      </w:pPr>
      <w:r>
        <w:t xml:space="preserve">Advancing Sustainable Energy Solutions in Nigeria</w:t>
      </w:r>
    </w:p>
    <w:p>
      <w:pPr>
        <w:pStyle w:val="FirstParagraph"/>
      </w:pPr>
      <w:r>
        <w:t xml:space="preserve">The Role of the Modern Petroleum Engineer</w:t>
      </w:r>
    </w:p>
    <w:p>
      <w:pPr>
        <w:pStyle w:val="BodyText"/>
      </w:pPr>
      <w:r>
        <w:t xml:space="preserve">Presentation for the Abuja International Energy Conference, Nigeria Abuja</w:t>
      </w:r>
    </w:p>
    <w:bookmarkEnd w:id="20"/>
    <w:bookmarkStart w:id="21" w:name="Xf9c3db492d4ebedb8f801cea3308ab877c112a6"/>
    <w:p>
      <w:pPr>
        <w:pStyle w:val="Heading2"/>
      </w:pPr>
      <w:r>
        <w:t xml:space="preserve">Introduction and Contextual Relevance to Abuja</w:t>
      </w:r>
    </w:p>
    <w:p>
      <w:pPr>
        <w:pStyle w:val="FirstParagraph"/>
      </w:pPr>
      <w:r>
        <w:t xml:space="preserve">The landscape of the petroleum industry is undergoing a seismic shift globally, and this transformation is acutely felt in the heart of Nigeria's energy sector. This Poster Presentation academic document serves as a comprehensive overview for stakeholders gathered in Abuja, focusing on the evolving responsibilities of Petroleum Engineers within Nigeria Abuja's dynamic regulatory and environmental framework. As Nigeria Abuja strives to diversify its economy while maximizing its hydrocarbon assets, the expertise of specialized petroleum engineers is critical to balancing profitability with sustainability. The discussions presented here are tailored specifically for an audience based in Nigeria Abuja, acknowledging the unique geological complexities and socio-economic pressures present in this region.</w:t>
      </w:r>
    </w:p>
    <w:bookmarkEnd w:id="21"/>
    <w:bookmarkStart w:id="26" w:name="Xbff036f5d12feac2a323a3566eec471179e685c"/>
    <w:p>
      <w:pPr>
        <w:pStyle w:val="Heading2"/>
      </w:pPr>
      <w:r>
        <w:t xml:space="preserve">Technical Challenges and Engineering Innovations</w:t>
      </w:r>
    </w:p>
    <w:p>
      <w:pPr>
        <w:pStyle w:val="FirstParagraph"/>
      </w:pPr>
      <w:r>
        <w:t xml:space="preserve">Petroleum Engineers operating in Nigeria Abuja face distinct technical hurdles. From the heavy crude oils found in the Niger Delta to the complex offshore environments, engineers must employ advanced reservoir simulation and enhanced oil recovery (EOR) techniques. This academic poster highlights recent advancements in digitalization and artificial intelligence (AI) applied to subsurface analysis. These tools are essential for improving recovery factors without expanding surface infrastructure unnecessarily, a key consideration for environmental protection in Nigeria Abuja.</w:t>
      </w:r>
    </w:p>
    <w:p>
      <w:pPr>
        <w:pStyle w:val="BodyText"/>
      </w:pPr>
      <w:r>
        <w:rPr>
          <w:bCs/>
          <w:b/>
        </w:rPr>
        <w:t xml:space="preserve">Reservoir Management:</w:t>
      </w:r>
      <w:r>
        <w:t xml:space="preserve"> </w:t>
      </w:r>
      <w:r>
        <w:t xml:space="preserve">Optimizing production strategies for mature fields in the Niger Delta.</w:t>
      </w:r>
    </w:p>
    <w:p>
      <w:pPr>
        <w:pStyle w:val="BodyText"/>
      </w:pPr>
      <w:r>
        <w:rPr>
          <w:bCs/>
          <w:b/>
        </w:rPr>
        <w:t xml:space="preserve">Mitigation Strategies:</w:t>
      </w:r>
    </w:p>
    <w:bookmarkStart w:id="22" w:name="X90ce58031a8893807c9b0c402b2384792804275"/>
    <w:p>
      <w:pPr>
        <w:pStyle w:val="Heading2"/>
      </w:pPr>
      <w:r>
        <w:t xml:space="preserve">Environmental Stewardship and Community Impact</w:t>
      </w:r>
    </w:p>
    <w:p>
      <w:pPr>
        <w:pStyle w:val="FirstParagraph"/>
      </w:pPr>
      <w:r>
        <w:t xml:space="preserve">In the context of Nigeria Abuja, environmental sustainability is no longer optional but a regulatory and social imperative. Petroleum Engineers must lead initiatives to reduce flaring, remediate oil spills, and ensure compliance with the Environmental Guidelines and Standards for the Petroleum Industry (EGASPIN). This poster presentation emphasizes how engineering solutions can directly contribute to cleaner environments in Nigeria Abuja. We discuss bioremediation technologies and carbon capture utilization and storage (CCUS) projects that are being piloted by forward-thinking engineers in this region.</w:t>
      </w:r>
    </w:p>
    <w:p>
      <w:pPr>
        <w:pStyle w:val="BodyText"/>
      </w:pPr>
      <w:r>
        <w:rPr>
          <w:bCs/>
          <w:b/>
        </w:rPr>
        <w:t xml:space="preserve">Key Insight:</w:t>
      </w:r>
      <w:r>
        <w:t xml:space="preserve"> </w:t>
      </w:r>
      <w:r>
        <w:t xml:space="preserve">The modern Petroleum Engineer in Nigeria Abuja is not just a technical expert but an environmental ambassador, bridging the gap between industrial output and ecological preservation.</w:t>
      </w:r>
    </w:p>
    <w:bookmarkEnd w:id="22"/>
    <w:bookmarkStart w:id="23" w:name="economic-implications-for-nigeria-abuja"/>
    <w:p>
      <w:pPr>
        <w:pStyle w:val="Heading2"/>
      </w:pPr>
      <w:r>
        <w:t xml:space="preserve">Economic Implications for Nigeria Abuja</w:t>
      </w:r>
    </w:p>
    <w:p>
      <w:pPr>
        <w:pStyle w:val="FirstParagraph"/>
      </w:pPr>
      <w:r>
        <w:t xml:space="preserve">The economic vitality of Nigeria Abuja is inextricably linked to the efficiency and strategic planning provided by petroleum engineers. As global energy prices fluctuate, local engineers must implement cost-effective production methods to maintain national revenue streams. This poster presents data-driven approaches to operational excellence that are currently being adopted by major operating companies headquartered or operating out of Nigeria Abuja. By reducing downtime and optimizing supply chains, Petroleum Engineers play a pivotal role in securing the financial stability of the nation's primary export commodity.</w:t>
      </w:r>
    </w:p>
    <w:bookmarkEnd w:id="23"/>
    <w:bookmarkStart w:id="24" w:name="Xaa5a729f484687f1dce207a8491a45d4f58ae19"/>
    <w:p>
      <w:pPr>
        <w:pStyle w:val="Heading2"/>
      </w:pPr>
      <w:r>
        <w:t xml:space="preserve">Future Outlook and Local Capacity Building</w:t>
      </w:r>
    </w:p>
    <w:p>
      <w:pPr>
        <w:pStyle w:val="FirstParagraph"/>
      </w:pPr>
      <w:r>
        <w:t xml:space="preserve">Looking ahead, the focus for Petroleum Engineers in Nigeria Abuja is shifting towards capacity building and knowledge transfer. It is imperative to invest in local talent through rigorous training programs and academic partnerships centered in Nigeria Abuja. This poster calls for stronger collaboration between universities, government bodies, and industry players to foster a new generation of engineers who understand both global best practices and local nuances. The transition to a more diversified energy mix requires Petroleum Engineers to be adaptable, integrating renewable energy principles into traditional hydrocarbon frameworks.</w:t>
      </w:r>
    </w:p>
    <w:bookmarkEnd w:id="24"/>
    <w:bookmarkStart w:id="25" w:name="conclusion"/>
    <w:p>
      <w:pPr>
        <w:pStyle w:val="Heading2"/>
      </w:pPr>
      <w:r>
        <w:t xml:space="preserve">Conclusion</w:t>
      </w:r>
    </w:p>
    <w:p>
      <w:pPr>
        <w:pStyle w:val="FirstParagraph"/>
      </w:pPr>
      <w:r>
        <w:t xml:space="preserve">In conclusion, this Poster Presentation academic document underscores the critical role of Petroleum Engineers in shaping the future of energy in Nigeria Abuja. Through technological innovation, environmental responsibility, and economic foresight, these professionals are key to unlocking sustainable value from Nigeria's resources. As we convene in Nigeria Abuja, we reaffirm our commitment to excellence and integrity within the petroleum sector.</w:t>
      </w:r>
    </w:p>
    <w:bookmarkEnd w:id="25"/>
    <w:p>
      <w:pPr>
        <w:pStyle w:val="BodyText"/>
      </w:pPr>
      <w:r>
        <w:t xml:space="preserve">color:white !important; font-weight:bold !important;"&gt;© 2023 Petroleum Engineering Symposium | Abuja, Nigeria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the Nigerian Context</dc:title>
  <dc:creator/>
  <dc:language>en</dc:language>
  <cp:keywords/>
  <dcterms:created xsi:type="dcterms:W3CDTF">2026-07-29T17:14:18Z</dcterms:created>
  <dcterms:modified xsi:type="dcterms:W3CDTF">2026-07-29T17:14:18Z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