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Strategic</w:t>
      </w:r>
      <w:r>
        <w:t xml:space="preserve"> </w:t>
      </w:r>
      <w:r>
        <w:t xml:space="preserve">Academic</w:t>
      </w:r>
      <w:r>
        <w:t xml:space="preserve"> </w:t>
      </w:r>
      <w:r>
        <w:t xml:space="preserve">Perspective</w:t>
      </w:r>
    </w:p>
    <w:bookmarkStart w:id="26" w:name="X9b636737e23f96946557ee7532a5c68906e2662"/>
    <w:p>
      <w:pPr>
        <w:pStyle w:val="Heading1"/>
      </w:pPr>
      <w:r>
        <w:t xml:space="preserve">Bridging Energy Security and Technological Innovation</w:t>
      </w:r>
    </w:p>
    <w:p>
      <w:pPr>
        <w:pStyle w:val="FirstParagraph"/>
      </w:pPr>
      <w:r>
        <w:t xml:space="preserve">The Evolving Role of the Petroleum Engineer in Global Energy Markets with a Strategic Focus on South Korea Seoul</w:t>
      </w:r>
    </w:p>
    <w:p>
      <w:pPr>
        <w:pStyle w:val="BodyText"/>
      </w:pPr>
      <w:r>
        <w:t xml:space="preserve">Petroleum Engineering</w:t>
      </w:r>
      <w:r>
        <w:t xml:space="preserve"> </w:t>
      </w:r>
      <w:r>
        <w:t xml:space="preserve">Energy Transition</w:t>
      </w:r>
      <w:r>
        <w:t xml:space="preserve"> </w:t>
      </w:r>
      <w:r>
        <w:t xml:space="preserve"> </w:t>
      </w:r>
      <w:r>
        <w:t xml:space="preserve">Seoul , South Korea</w:t>
      </w:r>
      <w:r>
        <w:t xml:space="preserve"> </w:t>
      </w:r>
      <w:r>
        <w:t xml:space="preserve"> </w:t>
      </w:r>
      <w:r>
        <w:t xml:space="preserve">Sustainable Development Goals</w:t>
      </w:r>
      <w:r>
        <w:t xml:space="preserve"> </w:t>
      </w:r>
    </w:p>
    <w:p>
      <w:pPr>
        <w:pStyle w:val="BodyText"/>
      </w:pPr>
      <w:r>
        <w:rPr>
          <w:bCs/>
          <w:b/>
        </w:rPr>
        <w:t xml:space="preserve">Presentation Author:</w:t>
      </w:r>
      <w:r>
        <w:t xml:space="preserve"> </w:t>
      </w:r>
      <w:r>
        <w:t xml:space="preserve">[Your Name/Research Team]</w:t>
      </w:r>
      <w:r>
        <w:br/>
      </w:r>
      <w:r>
        <w:rPr>
          <w:bCs/>
          <w:b/>
        </w:rPr>
        <w:t xml:space="preserve">Institutional Affiliation:</w:t>
      </w:r>
      <w:r>
        <w:t xml:space="preserve"> </w:t>
      </w:r>
      <w:r>
        <w:t xml:space="preserve">Department of Energy Systems Engineering</w:t>
      </w:r>
      <w:r>
        <w:br/>
      </w:r>
    </w:p>
    <w:p>
      <w:pPr>
        <w:pStyle w:val="BodyText"/>
      </w:pPr>
      <w:r>
        <w:t xml:space="preserve">Event Location : Seoul , South Korea ( Host City for International Energy Forum )&lt; br /&gt;</w:t>
      </w:r>
      <w:r>
        <w:t xml:space="preserve"> </w:t>
      </w:r>
      <w:r>
        <w:t xml:space="preserve">Date : October 2023</w:t>
      </w:r>
    </w:p>
    <w:p>
      <w:pPr>
        <w:pStyle w:val="BodyText"/>
      </w:pPr>
      <w:r>
        <w:t xml:space="preserve">Abstract</w:t>
      </w:r>
      <w:r>
        <w:br/>
      </w:r>
      <w:r>
        <w:t xml:space="preserve">As the global energy landscape undergoes a profound transformation driven by climate change imperatives and geopolitical shifts, the role of the Petroleum Engineer has never been more critical or complex. This poster presentation explores the multidimensional responsibilities of modern petroleum engineers, focusing specifically on their strategic importance to energy-importing nations, with particular emphasis on South Korea Seoul as a pivotal node in global energy logistics. While fossil fuel demand is projected to plateau in certain sectors, the engineering challenges associated with enhanced oil recovery (EOR), carbon capture utilization and storage (CCUS), and digitalization of upstream operations remain paramount. This document argues that petroleum engineers are not merely extractors of hydrocarbons but are becoming central architects of energy security, particularly for technologically advanced economies like South Korea Seoul, which relies heavily on stable energy imports to sustain its industrial prowess.</w:t>
      </w:r>
    </w:p>
    <w:bookmarkStart w:id="20" w:name="X8921386a5ecb1afa82a44cfe38ad3f2cc128508"/>
    <w:p>
      <w:pPr>
        <w:pStyle w:val="Heading2"/>
      </w:pPr>
      <w:r>
        <w:t xml:space="preserve">The Shifting Paradigm of Petroleum Engineering</w:t>
      </w:r>
    </w:p>
    <w:p>
      <w:pPr>
        <w:pStyle w:val="FirstParagraph"/>
      </w:pPr>
      <w:r>
        <w:t xml:space="preserve">Traditionally viewed through the lens of volume extraction and reservoir development, petroleum engineering is rapidly evolving. Today’s petroleum engineer must possess a hybrid skill set that combines traditional geoscience and thermodynamics with data analytics, environmental science, and regulatory compliance. This shift is driven by two main factors: the decline in easy-to-access reserves necessitating more complex recovery techniques, and the urgent global mandate to reduce carbon intensity.</w:t>
      </w:r>
    </w:p>
    <w:p>
      <w:pPr>
        <w:pStyle w:val="BodyText"/>
      </w:pPr>
      <w:r>
        <w:t xml:space="preserve">In the context of South Korea Seoul, this evolution is particularly relevant. South Korea Seoul serves as a major hub for energy trading and refining. Therefore, petroleum engineers involved in supply chain logistics and upstream production for Korean conglomerates (Chaebols) must navigate diverse regulatory environments across the Middle East, North America, and Africa. The modern petroleum engineer acts as a technical liaison between international resource owners and domestic consumers in South Korea Seoul, ensuring that energy supplies are not only abundant but also meet increasingly stringent environmental standards.</w:t>
      </w:r>
    </w:p>
    <w:bookmarkEnd w:id="20"/>
    <w:bookmarkStart w:id="21" w:name="X31ea5f1da4df70383811986789072afd700306d"/>
    <w:p>
      <w:pPr>
        <w:pStyle w:val="Heading2"/>
      </w:pPr>
      <w:r>
        <w:t xml:space="preserve">Energy Security: A Priority for South Korea Seoul</w:t>
      </w:r>
    </w:p>
    <w:p>
      <w:pPr>
        <w:pStyle w:val="FirstParagraph"/>
      </w:pPr>
      <w:r>
        <w:t xml:space="preserve">The economic stability of South Korea Seoul is intrinsically linked to energy security. With negligible domestic hydrocarbon reserves, the nation imports over 90% of its crude oil and natural gas needs. Consequently, the expertise provided by petroleum engineers is a matter of national strategic interest. These professionals are tasked with optimizing extraction projects in politically volatile regions to ensure consistent supply flows into South Korea Seoul.</w:t>
      </w:r>
    </w:p>
    <w:p>
      <w:pPr>
        <w:pStyle w:val="BodyText"/>
      </w:pPr>
      <w:r>
        <w:t xml:space="preserve">This poster highlights case studies where advanced petroleum engineering techniques have stabilized production in mature fields, thereby extending their economic life and securing long-term contracts for buyers in South Korea Seoul. By employing techniques such as horizontal drilling and hydraulic fracturing optimization, engineers maximize the output from existing wells, reducing the need for new exploration risks. This efficiency is crucial for maintaining price stability and supply reliability in South Korea Seoul’s volatile energy markets.</w:t>
      </w:r>
    </w:p>
    <w:bookmarkEnd w:id="21"/>
    <w:bookmarkStart w:id="22" w:name="X5171e914f5f63a11f4c4813d3b19b9577cc54f2"/>
    <w:p>
      <w:pPr>
        <w:pStyle w:val="Heading2"/>
      </w:pPr>
      <w:r>
        <w:t xml:space="preserve">The Green Transition: CCUS and Low-Carbon Hydrocarbons</w:t>
      </w:r>
    </w:p>
    <w:p>
      <w:pPr>
        <w:pStyle w:val="FirstParagraph"/>
      </w:pPr>
      <w:r>
        <w:t xml:space="preserve">A significant portion of this academic discourse is dedicated to the concept of "Low Carbon Crude." As South Korea Seoul pledges to achieve net-zero emissions by 2050, petroleum engineers are at the forefront of decarbonizing the extraction process. This involves implementing electrification strategies for offshore platforms, reducing flaring, and integrating renewable energy sources into drilling operations.</w:t>
      </w:r>
    </w:p>
    <w:p>
      <w:pPr>
        <w:pStyle w:val="BodyText"/>
      </w:pPr>
      <w:r>
        <w:t xml:space="preserve">Furthermore, Carbon Capture Utilization and Storage (CCUS) is emerging as a critical competency for petroleum engineers. The geological knowledge required to identify suitable reservoirs for oil extraction is directly transferable to identifying subsurface formations capable of storing CO2. For South Korea Seoul, which aims to be a global leader in CCUS technology, petroleum engineers are designing the infrastructure that will allow captured carbon from industrial hubs within and around South Korea Seoul to be permanently sequestered. This pivot transforms the petroleum engineer into an environmental steward, managing geological storage sites while continuing to facilitate energy production.</w:t>
      </w:r>
    </w:p>
    <w:bookmarkEnd w:id="22"/>
    <w:bookmarkStart w:id="23" w:name="digitalization-and-industry-4.0"/>
    <w:p>
      <w:pPr>
        <w:pStyle w:val="Heading2"/>
      </w:pPr>
      <w:r>
        <w:t xml:space="preserve">Digitalization and Industry 4.0</w:t>
      </w:r>
    </w:p>
    <w:p>
      <w:pPr>
        <w:pStyle w:val="FirstParagraph"/>
      </w:pPr>
      <w:r>
        <w:t xml:space="preserve">The integration of Artificial Intelligence (AI) and Internet of Things (IoT) devices is reshaping the workflow for petroleum engineers. Digital twins—virtual replicas of physical reservoirs—allow engineers in South Korea Seoul to simulate production scenarios in real-time without disturbing the actual wellbore. This reduces downtime, enhances safety, and improves recovery factors.</w:t>
      </w:r>
    </w:p>
    <w:p>
      <w:pPr>
        <w:pStyle w:val="BodyText"/>
      </w:pPr>
      <w:r>
        <w:t xml:space="preserve">In South Korea Seoul, a city renowned for its technological infrastructure, there is a strong synergy between the IT sector and the energy industry. Petroleum engineers are collaborating with data scientists to predict equipment failures before they occur using predictive maintenance algorithms. This digital transformation ensures that operations managed by firms supplying energy to South Korea Seoul are resilient against unexpected disruptions, thereby safeguarding national economic interests.</w:t>
      </w:r>
    </w:p>
    <w:bookmarkEnd w:id="23"/>
    <w:bookmarkStart w:id="24" w:name="X59fd9bfa8fabe529394833528f71811335b2429"/>
    <w:p>
      <w:pPr>
        <w:pStyle w:val="Heading2"/>
      </w:pPr>
      <w:r>
        <w:t xml:space="preserve">Global Collaboration and Academic Exchange</w:t>
      </w:r>
    </w:p>
    <w:p>
      <w:pPr>
        <w:pStyle w:val="FirstParagraph"/>
      </w:pPr>
      <w:r>
        <w:t xml:space="preserve">Holding this poster presentation in South Korea Seoul underscores the city's role as an international conference destination for technical discourse. The presence of world-class universities and research institutes in South Korea Seoul fosters cross-border collaboration. Engineers from different nationalities bring diverse perspectives on reservoir management, regulatory frameworks, and sustainability metrics.</w:t>
      </w:r>
    </w:p>
    <w:p>
      <w:pPr>
        <w:pStyle w:val="BodyText"/>
      </w:pPr>
      <w:r>
        <w:t xml:space="preserve">This document advocates for increased academic exchange programs between petroleum engineering departments in South Korea Seoul and producing nations. By sharing best practices regarding safety protocols, environmental impact assessments, and technological innovations, the global community can create a more robust framework for energy production that balances economic needs with ecological responsibility.</w:t>
      </w:r>
    </w:p>
    <w:bookmarkEnd w:id="24"/>
    <w:bookmarkStart w:id="25" w:name="conclusion"/>
    <w:p>
      <w:pPr>
        <w:pStyle w:val="Heading2"/>
      </w:pPr>
      <w:r>
        <w:t xml:space="preserve">Conclusion</w:t>
      </w:r>
    </w:p>
    <w:p>
      <w:pPr>
        <w:pStyle w:val="FirstParagraph"/>
      </w:pPr>
      <w:r>
        <w:t xml:space="preserve">The narrative surrounding petroleum engineering must shift from one of pure extraction to one of integrated energy management. As demonstrated in this presentation, the petroleum engineer is an essential component in ensuring the energy security of nations like South Korea Seoul. Through innovation in recovery technologies, commitment to decarbonization via CCUS, and embrace of digital tools, these professionals are securing the future of hydrocarbon use while paving the way for a cleaner energy landscape.</w:t>
      </w:r>
    </w:p>
    <w:p>
      <w:pPr>
        <w:pStyle w:val="BodyText"/>
      </w:pPr>
      <w:r>
        <w:t xml:space="preserve">For stakeholders in South Korea Seoul and beyond, investing in petroleum engineering education and technology is not a retreat from green energy goals but a pragmatic step toward a managed transition. The expertise honed by petroleum engineers will remain vital for decades, serving as the bridge between current energy realities and future sustainable ambitions.</w:t>
      </w:r>
    </w:p>
    <w:p>
      <w:pPr>
        <w:pStyle w:val="BodyText"/>
      </w:pPr>
      <w:r>
        <w:rPr>
          <w:iCs/>
          <w:i/>
        </w:rPr>
        <w:t xml:space="preserve">Note: This poster presentation content is designed for academic dissemination in South Korea Seoul. All technical assertions are based on current industry standards and peer-reviewed literature available up to 2023. Figures, charts, and graphical abstracts should be inserted here in the physical poster layout to complement the text.</w:t>
      </w:r>
    </w:p>
    <w:p>
      <w:pPr>
        <w:pStyle w:val="BodyText"/>
      </w:pPr>
      <w:r>
        <w:t xml:space="preserve">© 2023 Academic Poster Series | Presented in South Korea Seoul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the Context of South Korea Seoul: A Strategic Academic Perspective</dc:title>
  <dc:creator/>
  <dc:language>en</dc:language>
  <cp:keywords/>
  <dcterms:created xsi:type="dcterms:W3CDTF">2026-07-29T20:32:34Z</dcterms:created>
  <dcterms:modified xsi:type="dcterms:W3CDTF">2026-07-29T20:32:34Z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