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Poster</w:t>
      </w:r>
      <w:r>
        <w:t xml:space="preserve"> </w:t>
      </w:r>
      <w:r>
        <w:t xml:space="preserve">Presentation</w:t>
      </w:r>
    </w:p>
    <w:bookmarkStart w:id="20" w:name="X6098f686bff37a5f8c5a6b84ca6d28cef1b1560"/>
    <w:p>
      <w:pPr>
        <w:pStyle w:val="Heading1"/>
      </w:pPr>
      <w:r>
        <w:t xml:space="preserve">The Evolving Role of the Pharmacist in Egypt Cairo: A Poster Presentation</w:t>
      </w:r>
    </w:p>
    <w:p>
      <w:pPr>
        <w:pStyle w:val="FirstParagraph"/>
      </w:pPr>
      <w:r>
        <w:t xml:space="preserve">Bridging Traditional Care and Modern Clinical Excellence in the Heart of Africa</w:t>
      </w:r>
    </w:p>
    <w:bookmarkEnd w:id="20"/>
    <w:bookmarkStart w:id="21" w:name="introduction-contextual-background"/>
    <w:p>
      <w:pPr>
        <w:pStyle w:val="Heading2"/>
      </w:pPr>
      <w:r>
        <w:t xml:space="preserve">Introduction &amp; Contextual Background:</w:t>
      </w:r>
    </w:p>
    <w:p>
      <w:pPr>
        <w:pStyle w:val="FirstParagraph"/>
      </w:pPr>
      <w:r>
        <w:t xml:space="preserve">Understanding the unique healthcare landscape of Egypt Cairo is crucial to appreciating the transformative journey of the local pharmacist community. Historically viewed primarily as dispensers of medication, Egyptian pharmacists in Cairo have undergone a profound paradigm shift. Today, they stand at the forefront of public health initiatives, serving as accessible healthcare providers in one of Africa's most densely populated cities.</w:t>
      </w:r>
    </w:p>
    <w:p>
      <w:pPr>
        <w:pStyle w:val="BodyText"/>
      </w:pPr>
      <w:r>
        <w:t xml:space="preserve">This</w:t>
      </w:r>
      <w:r>
        <w:t xml:space="preserve"> </w:t>
      </w:r>
      <w:r>
        <w:rPr>
          <w:bCs/>
          <w:b/>
        </w:rPr>
        <w:t xml:space="preserve">Poster Presentation academic</w:t>
      </w:r>
      <w:r>
        <w:t xml:space="preserve"> </w:t>
      </w:r>
      <w:r>
        <w:t xml:space="preserve">document explores the multifaceted contributions of modern pharmacists within Egypt Cairo. It highlights how clinical education, community engagement, and digital innovation are reshaping patient outcomes across the capital. As a bustling metropolis with over 20 million residents in its greater metropolitan area, Egypt Cairo presents both immense challenges and unprecedented opportunities for pharmaceutical care.</w:t>
      </w:r>
    </w:p>
    <w:bookmarkEnd w:id="21"/>
    <w:bookmarkStart w:id="22" w:name="Xcc715297a96c54d6d0055694cbc246b31feee72"/>
    <w:p>
      <w:pPr>
        <w:pStyle w:val="Heading3"/>
      </w:pPr>
      <w:r>
        <w:t xml:space="preserve">The Historical Transition of Pharmacy Practice in Egypt Cairo:</w:t>
      </w:r>
    </w:p>
    <w:p>
      <w:pPr>
        <w:pStyle w:val="FirstParagraph"/>
      </w:pPr>
      <w:r>
        <w:t xml:space="preserve">For decades, the image of a pharmacist in Egypt Cairo was synonymous with a shopkeeper standing behind a counter, dispensing over-the-counter remedies and prescription drugs. However, recent academic and legislative reforms have drastically altered this perception.</w:t>
      </w:r>
    </w:p>
    <w:p>
      <w:pPr>
        <w:pStyle w:val="BodyText"/>
      </w:pPr>
      <w:r>
        <w:rPr>
          <w:bCs/>
          <w:b/>
        </w:rPr>
        <w:t xml:space="preserve">Poster Presentation academic</w:t>
      </w:r>
      <w:r>
        <w:t xml:space="preserve"> </w:t>
      </w:r>
      <w:r>
        <w:t xml:space="preserve">analyses indicate that the introduction of clinical pharmacy rotations into Egyptian medical universities has been pivotal. Cairo now boasts several prestigious institutions producing graduates who are trained not only in pharmacology but also in patient counseling, disease state management, and diagnostic interpretation.</w:t>
      </w:r>
    </w:p>
    <w:p>
      <w:pPr>
        <w:pStyle w:val="BodyText"/>
      </w:pPr>
      <w:r>
        <w:t xml:space="preserve">The transition from product-oriented care to patient-centered care is evident throughout Egypt Cairo's urban centers. Pharmacists have embraced their role as the most accessible healthcare professionals, providing immediate consultations for minor ailments and chronic disease monitoring without the need for a physician's appointment. This shift is particularly vital in Egypt Cairo, where overcrowded hospitals necessitate decentralized primary care solutions.</w:t>
      </w:r>
    </w:p>
    <w:bookmarkEnd w:id="22"/>
    <w:bookmarkStart w:id="23" w:name="X87caac80dd4c2d24e8ae750c1c7578a62419de3"/>
    <w:p>
      <w:pPr>
        <w:pStyle w:val="Heading3"/>
      </w:pPr>
      <w:r>
        <w:t xml:space="preserve">Clinical Responsibilities and Chronic Disease Management:</w:t>
      </w:r>
    </w:p>
    <w:p>
      <w:pPr>
        <w:pStyle w:val="FirstParagraph"/>
      </w:pPr>
      <w:r>
        <w:t xml:space="preserve">One of the most significant contributions of pharmacists in Egypt Cairo is their active role in managing chronic diseases such as diabetes, hypertension, and hyperlipidemia. With a rising prevalence of lifestyle-related illnesses across Egypt Cairo's diverse demographics, pharmacists have become essential partners in long-term patient care.</w:t>
      </w:r>
    </w:p>
    <w:p>
      <w:pPr>
        <w:pStyle w:val="BodyText"/>
      </w:pPr>
      <w:r>
        <w:t xml:space="preserve">Through</w:t>
      </w:r>
      <w:r>
        <w:t xml:space="preserve"> </w:t>
      </w:r>
      <w:r>
        <w:rPr>
          <w:bCs/>
          <w:b/>
        </w:rPr>
        <w:t xml:space="preserve">Poster Presentation academic</w:t>
      </w:r>
      <w:r>
        <w:t xml:space="preserve"> </w:t>
      </w:r>
      <w:r>
        <w:t xml:space="preserve">case studies and local observational research, it has been documented that pharmacists in Egypt Cairo are increasingly conducting regular blood pressure screenings, glucose monitoring, and lipid profile assessments. These interventions allow for early detection of complications and timely referrals to specialists.</w:t>
      </w:r>
    </w:p>
    <w:p>
      <w:pPr>
        <w:pStyle w:val="BodyText"/>
      </w:pPr>
      <w:r>
        <w:t xml:space="preserve">Furthermore, adherence to medication regimens remains a major challenge in chronic disease management globally. In Egypt Cairo's bustling neighborhoods—from Nasr City to Dokki—pharmacists provide tailored educational sessions on the proper use of inhalers, insulin pens, and oral hypoglycemic agents. By demystifying complex treatment plans, pharmacists significantly reduce hospital readmission rates and improve overall quality of life for their patients.</w:t>
      </w:r>
    </w:p>
    <w:bookmarkEnd w:id="23"/>
    <w:bookmarkStart w:id="24" w:name="X45dc2406316f93c7132c3c327a654edc45522f2"/>
    <w:p>
      <w:pPr>
        <w:pStyle w:val="Heading3"/>
      </w:pPr>
      <w:r>
        <w:t xml:space="preserve">The Pharmacist as a Public Health Advocate:</w:t>
      </w:r>
    </w:p>
    <w:p>
      <w:pPr>
        <w:pStyle w:val="FirstParagraph"/>
      </w:pPr>
      <w:r>
        <w:t xml:space="preserve">Beyond the pharmacy counter, pharmacists in Egypt Cairo are at the forefront of public health advocacy. They play critical roles in national immunization campaigns, antibiotic stewardship programs, and emergency preparedness efforts.</w:t>
      </w:r>
    </w:p>
    <w:p>
      <w:pPr>
        <w:pStyle w:val="BodyText"/>
      </w:pPr>
      <w:r>
        <w:rPr>
          <w:bCs/>
          <w:b/>
        </w:rPr>
        <w:t xml:space="preserve">Poster Presentation academic</w:t>
      </w:r>
      <w:r>
        <w:t xml:space="preserve"> </w:t>
      </w:r>
      <w:r>
        <w:t xml:space="preserve">highlights reveal that during recent global health crises, pharmacists across Egypt Cairo demonstrated remarkable resilience by adapting their services to telehealth platforms. This digital pivot allowed them to continue providing essential medications and consultations while maintaining social distancing protocols. Today, this hybrid model of service delivery is becoming the standard in Egypt Cairo's healthcare infrastructure.</w:t>
      </w:r>
    </w:p>
    <w:p>
      <w:pPr>
        <w:pStyle w:val="BodyText"/>
      </w:pPr>
      <w:r>
        <w:t xml:space="preserve">Additionally, pharmacists are heavily involved in combating antimicrobial resistance—a growing threat worldwide. Through rigorous monitoring of prescription practices and patient education on the dangers of self-medication with antibiotics, Egyptian pharmacists are leading educational campaigns that resonate deeply within communities across Egypt Cairo.</w:t>
      </w:r>
    </w:p>
    <w:bookmarkEnd w:id="24"/>
    <w:bookmarkStart w:id="25" w:name="technological-integration-and-innovation"/>
    <w:p>
      <w:pPr>
        <w:pStyle w:val="Heading3"/>
      </w:pPr>
      <w:r>
        <w:t xml:space="preserve">Technological Integration and Innovation:</w:t>
      </w:r>
    </w:p>
    <w:p>
      <w:pPr>
        <w:pStyle w:val="FirstParagraph"/>
      </w:pPr>
      <w:r>
        <w:t xml:space="preserve">The modern pharmacist in Egypt Cairo is increasingly tech-savvy, leveraging artificial intelligence (AI) and big data analytics to enhance therapeutic decision-making. Advanced inventory management systems ensure that life-saving medications are consistently available despite supply chain fluctuations.</w:t>
      </w:r>
    </w:p>
    <w:p>
      <w:pPr>
        <w:pStyle w:val="BodyText"/>
      </w:pPr>
      <w:r>
        <w:rPr>
          <w:bCs/>
          <w:b/>
        </w:rPr>
        <w:t xml:space="preserve">Poster Presentation academic</w:t>
      </w:r>
      <w:r>
        <w:t xml:space="preserve"> </w:t>
      </w:r>
      <w:r>
        <w:t xml:space="preserve">discussions often focus on the implementation of electronic health records (EHRs) in community pharmacies across Egypt Cairo. These digital tools enable seamless communication between pharmacists, physicians, and patients, ensuring continuity of care and reducing adverse drug interactions.</w:t>
      </w:r>
    </w:p>
    <w:p>
      <w:pPr>
        <w:pStyle w:val="BodyText"/>
      </w:pPr>
      <w:r>
        <w:t xml:space="preserve">Moreover, mobile applications developed by pharmacy chains in Egypt Cairo allow patients to receive virtual consultations with licensed pharmacists. This accessibility is particularly beneficial for elderly individuals or those living in remote areas outside central Cairo who previously faced barriers to accessing professional pharmaceutical advice.</w:t>
      </w:r>
    </w:p>
    <w:bookmarkEnd w:id="25"/>
    <w:bookmarkStart w:id="26" w:name="Xb655cfdba7772f65829a587484b38dba33fe899"/>
    <w:p>
      <w:pPr>
        <w:pStyle w:val="Heading3"/>
      </w:pPr>
      <w:r>
        <w:t xml:space="preserve">Economic Impact and Professional Development:</w:t>
      </w:r>
    </w:p>
    <w:p>
      <w:pPr>
        <w:pStyle w:val="FirstParagraph"/>
      </w:pPr>
      <w:r>
        <w:t xml:space="preserve">The evolution of the pharmacist profession has profound economic implications for Egypt Cairo. By expanding their scope of practice to include billable clinical services, pharmacists contribute significantly to the local economy while alleviating pressure on government-funded healthcare systems.</w:t>
      </w:r>
    </w:p>
    <w:p>
      <w:pPr>
        <w:pStyle w:val="BodyText"/>
      </w:pPr>
      <w:r>
        <w:rPr>
          <w:bCs/>
          <w:b/>
        </w:rPr>
        <w:t xml:space="preserve">Poster Presentation academic</w:t>
      </w:r>
      <w:r>
        <w:t xml:space="preserve"> </w:t>
      </w:r>
      <w:r>
        <w:t xml:space="preserve">reviews suggest that continuous professional development (CPD) programs are vital for sustaining this progress. Many universities in Egypt Cairo now offer specialized postgraduate certificates in clinical pharmacy, oncology care, and pediatrics, empowering pharmacists to take on advanced roles within multidisciplinary healthcare teams.</w:t>
      </w:r>
    </w:p>
    <w:p>
      <w:pPr>
        <w:pStyle w:val="BodyText"/>
      </w:pPr>
      <w:r>
        <w:t xml:space="preserve">Furthermore, collaboration between academic institutions and industry stakeholders in Egypt Cairo fosters innovation. Research grants focused on local disease burdens ensure that pharmaceutical interventions are culturally relevant and scientifically robust.</w:t>
      </w:r>
    </w:p>
    <w:bookmarkEnd w:id="26"/>
    <w:bookmarkStart w:id="27" w:name="challenges-ahead"/>
    <w:p>
      <w:pPr>
        <w:pStyle w:val="Heading3"/>
      </w:pPr>
      <w:r>
        <w:t xml:space="preserve">Challenges Ahead:</w:t>
      </w:r>
    </w:p>
    <w:p>
      <w:pPr>
        <w:pStyle w:val="FirstParagraph"/>
      </w:pPr>
      <w:r>
        <w:t xml:space="preserve">Despite significant progress, challenges remain for pharmacists in Egypt Cairo. Issues such as limited reimbursement for clinical services, regulatory barriers restricting independent prescriptive authority, and the need for broader public awareness of the pharmacist's expanded role persist.</w:t>
      </w:r>
    </w:p>
    <w:p>
      <w:pPr>
        <w:pStyle w:val="BodyText"/>
      </w:pPr>
      <w:r>
        <w:rPr>
          <w:bCs/>
          <w:b/>
        </w:rPr>
        <w:t xml:space="preserve">Poster Presentation academic</w:t>
      </w:r>
      <w:r>
        <w:t xml:space="preserve"> </w:t>
      </w:r>
      <w:r>
        <w:t xml:space="preserve">forums serve as platforms to advocate for policy reforms that recognize pharmacists' full potential. Strengthening ties between professional associations in Egypt Cairo and international bodies can accelerate these changes by sharing best practices and securing funding for pilot programs.</w:t>
      </w:r>
    </w:p>
    <w:p>
      <w:pPr>
        <w:pStyle w:val="BodyText"/>
      </w:pPr>
      <w:r>
        <w:t xml:space="preserve">Ultimately, realizing the full promise of modern pharmacy practice in Egypt Cairo requires collective action from educators, policymakers, healthcare providers, and society at large.</w:t>
      </w:r>
    </w:p>
    <w:bookmarkEnd w:id="27"/>
    <w:bookmarkStart w:id="29" w:name="conclusion"/>
    <w:p>
      <w:pPr>
        <w:pStyle w:val="Heading3"/>
      </w:pPr>
      <w:r>
        <w:t xml:space="preserve">Conclusion:</w:t>
      </w:r>
    </w:p>
    <w:p>
      <w:pPr>
        <w:pStyle w:val="FirstParagraph"/>
      </w:pPr>
      <w:r>
        <w:t xml:space="preserve">In conclusion, the pharmacist in Egypt Cairo has evolved from a traditional dispenser to an indispensable member of the modern healthcare team. As demonstrated through this</w:t>
      </w:r>
      <w:r>
        <w:t xml:space="preserve"> </w:t>
      </w:r>
      <w:r>
        <w:rPr>
          <w:bCs/>
          <w:b/>
        </w:rPr>
        <w:t xml:space="preserve">Poster Presentation academic</w:t>
      </w:r>
      <w:r>
        <w:t xml:space="preserve"> </w:t>
      </w:r>
      <w:r>
        <w:t xml:space="preserve">analysis, pharmacists are actively engaged in chronic disease management, public health advocacy, technological innovation, and economic development.</w:t>
      </w:r>
    </w:p>
    <w:p>
      <w:pPr>
        <w:pStyle w:val="BodyText"/>
      </w:pPr>
      <w:r>
        <w:t xml:space="preserve">By continuing to expand their scope of practice and embrace new technologies, pharmacists will remain pivotal in addressing the complex healthcare needs of Egypt Cairo's population. The future looks promising as Egypt Cairo moves toward a more integrated patient-centered healthcare model driven by clinical excellence and compassion.</w:t>
      </w:r>
    </w:p>
    <w:bookmarkStart w:id="28" w:name="references-further-reading"/>
    <w:p>
      <w:pPr>
        <w:pStyle w:val="Heading4"/>
      </w:pPr>
      <w:r>
        <w:t xml:space="preserve">References &amp; Further Reading:</w:t>
      </w:r>
    </w:p>
    <w:p>
      <w:pPr>
        <w:numPr>
          <w:ilvl w:val="0"/>
          <w:numId w:val="1001"/>
        </w:numPr>
        <w:pStyle w:val="Compact"/>
      </w:pPr>
      <w:r>
        <w:t xml:space="preserve">Cairo University Journal of Clinical Pharmacy. (2023). "Evolving Roles in Community Practice."</w:t>
      </w:r>
    </w:p>
    <w:p>
      <w:pPr>
        <w:numPr>
          <w:ilvl w:val="0"/>
          <w:numId w:val="1001"/>
        </w:numPr>
        <w:pStyle w:val="Compact"/>
      </w:pPr>
      <w:r>
        <w:t xml:space="preserve">Egyptian Pharmaceutical Association Annual Report. (2024).</w:t>
      </w:r>
    </w:p>
    <w:p>
      <w:pPr>
        <w:numPr>
          <w:ilvl w:val="0"/>
          <w:numId w:val="1001"/>
        </w:numPr>
        <w:pStyle w:val="Compact"/>
      </w:pPr>
      <w:r>
        <w:t xml:space="preserve">World Health Organization Regional Office for Eastern Mediterranean. (2023). "Access to Essential Medicines and Healthcare Workers.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Egypt Cairo: A Poster Presentation</dc:title>
  <dc:creator/>
  <dc:language>en</dc:language>
  <cp:keywords/>
  <dcterms:created xsi:type="dcterms:W3CDTF">2026-07-29T09:16:18Z</dcterms:created>
  <dcterms:modified xsi:type="dcterms:W3CDTF">2026-07-29T09:16:18Z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