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Photographer</w:t>
      </w:r>
      <w:r>
        <w:t xml:space="preserve"> </w:t>
      </w:r>
      <w:r>
        <w:t xml:space="preserve">in</w:t>
      </w:r>
      <w:r>
        <w:t xml:space="preserve"> </w:t>
      </w:r>
      <w:r>
        <w:t xml:space="preserve">China</w:t>
      </w:r>
      <w:r>
        <w:t xml:space="preserve"> </w:t>
      </w:r>
      <w:r>
        <w:t xml:space="preserve">Shanghai</w:t>
      </w:r>
    </w:p>
    <w:bookmarkStart w:id="20" w:name="Xda94fc69789bbfdc4bacfb58a11784508a05bc6"/>
    <w:p>
      <w:pPr>
        <w:pStyle w:val="Heading1"/>
      </w:pPr>
      <w:r>
        <w:t xml:space="preserve">The Photographer in China Shanghai: Navigating Cultural Nuances and Digital Modernity in Visual Storytelling</w:t>
      </w:r>
    </w:p>
    <w:p>
      <w:pPr>
        <w:pStyle w:val="FirstParagraph"/>
      </w:pPr>
      <w:r>
        <w:br/>
      </w:r>
    </w:p>
    <w:p>
      <w:pPr>
        <w:pStyle w:val="BodyText"/>
      </w:pPr>
      <w:r>
        <w:t xml:space="preserve">Prepared for the Academic Symposium on Urban Anthropology &amp; Media Studies</w:t>
      </w:r>
      <w:r>
        <w:br/>
      </w:r>
      <w:r>
        <w:rPr>
          <w:bCs/>
          <w:b/>
        </w:rPr>
        <w:t xml:space="preserve">Location:</w:t>
      </w:r>
      <w:r>
        <w:t xml:space="preserve"> </w:t>
      </w:r>
      <w:r>
        <w:t xml:space="preserve">Poster Presentation, China Shanghai</w:t>
      </w:r>
      <w:r>
        <w:br/>
      </w:r>
      <w:r>
        <w:rPr>
          <w:iCs/>
          <w:i/>
        </w:rPr>
        <w:t xml:space="preserve">Suggested Affiliation: Department of Visual Arts and Sociology</w:t>
      </w:r>
    </w:p>
    <w:bookmarkEnd w:id="20"/>
    <w:p>
      <w:pPr>
        <w:pStyle w:val="BodyText"/>
      </w:pPr>
      <w:r>
        <w:br/>
      </w:r>
    </w:p>
    <w:bookmarkStart w:id="21" w:name="i.-introduction-and-contextual-framework"/>
    <w:p>
      <w:pPr>
        <w:pStyle w:val="Heading2"/>
      </w:pPr>
      <w:r>
        <w:t xml:space="preserve">I. Introduction and Contextual Framework</w:t>
      </w:r>
    </w:p>
    <w:p>
      <w:pPr>
        <w:pStyle w:val="FirstParagraph"/>
      </w:pPr>
      <w:r>
        <w:t xml:space="preserve">The role of the professional Photographer in contemporary urban studies has evolved significantly, particularly within megacities that serve as global hubs of culture and commerce. This presentation focuses on the specific sociocultural environment of China Shanghai, a city renowned for its juxtaposition of colonial heritage and hyper-modern architecture. Shanghai is not merely a backdrop but an active participant in the visual narrative created by the Photographer.</w:t>
      </w:r>
    </w:p>
    <w:p>
      <w:pPr>
        <w:pStyle w:val="BodyText"/>
      </w:pPr>
      <w:r>
        <w:t xml:space="preserve">The objective of this academic poster is to analyze how local and international Photographers navigate the complex landscape of China Shanghai. We explore issues regarding privacy, state surveillance, aesthetic expectations, and the rapid digitization of visual media in one of Asia's most dynamic metropolises. Understanding the context of China Shanghai is crucial for any Photographer seeking to produce authentic and respectful documentary work.</w:t>
      </w:r>
    </w:p>
    <w:bookmarkEnd w:id="21"/>
    <w:bookmarkStart w:id="22" w:name="ii.-methodology-ethnographic-observation"/>
    <w:p>
      <w:pPr>
        <w:pStyle w:val="Heading2"/>
      </w:pPr>
      <w:r>
        <w:t xml:space="preserve">II. Methodology: Ethnographic Observation</w:t>
      </w:r>
    </w:p>
    <w:p>
      <w:pPr>
        <w:pStyle w:val="FirstParagraph"/>
      </w:pPr>
      <w:r>
        <w:br/>
      </w:r>
    </w:p>
    <w:p>
      <w:pPr>
        <w:pStyle w:val="BodyText"/>
      </w:pPr>
      <w:r>
        <w:t xml:space="preserve">This study utilizes an ethnographic approach, combining participant observation with semi-structured interviews of working Photographers operating within China Shanghai. The fieldwork was conducted over a six-month period across key districts including the Bund (historic waterfront), Jing'an District (commercial hub), and the French Concession (historical residential area).</w:t>
      </w:r>
    </w:p>
    <w:p>
      <w:pPr>
        <w:pStyle w:val="BodyText"/>
      </w:pPr>
      <w:r>
        <w:br/>
      </w:r>
    </w:p>
    <w:p>
      <w:pPr>
        <w:pStyle w:val="BodyText"/>
      </w:pPr>
      <w:r>
        <w:t xml:space="preserve">Data collection involved analyzing portfolio themes, technical setups used in public spaces, and interactions with local subjects. We specifically examined how Photographers adapt to the unique lighting conditions, architectural density, and social norms of China Shanghai.</w:t>
      </w:r>
    </w:p>
    <w:bookmarkEnd w:id="22"/>
    <w:bookmarkStart w:id="27" w:name="X2267bf4c3a0beab5c81176e88a8164f818660e3"/>
    <w:p>
      <w:pPr>
        <w:pStyle w:val="Heading2"/>
      </w:pPr>
      <w:r>
        <w:t xml:space="preserve">III. Findings: The Duality of Tradition and Modernity</w:t>
      </w:r>
    </w:p>
    <w:p>
      <w:pPr>
        <w:pStyle w:val="FirstParagraph"/>
      </w:pPr>
      <w:r>
        <w:br/>
      </w:r>
    </w:p>
    <w:p>
      <w:pPr>
        <w:pStyle w:val="BodyText"/>
      </w:pPr>
      <w:r>
        <w:rPr>
          <w:bCs/>
          <w:b/>
        </w:rPr>
        <w:t xml:space="preserve">A. Architectural Contrast as Narrative</w:t>
      </w:r>
      <w:r>
        <w:br/>
      </w:r>
      <w:r>
        <w:t xml:space="preserve">The most prevalent theme identified in the work of Photographers in China Shanghai is the stark visual contrast between the colonial architecture of Puxi and the futuristic skyline of Pudong. Photographers often utilize this duality to symbolize rapid economic development against historical continuity.</w:t>
      </w:r>
    </w:p>
    <w:p>
      <w:pPr>
        <w:pStyle w:val="BodyText"/>
      </w:pPr>
      <w:r>
        <w:t xml:space="preserve">In Shanghai, wide-angle lenses are predominantly used to capture both traditional Shikumen houses and towering skyscrapers like the Shanghai Tower within a single frame. This technique highlights the accelerated pace of urbanization unique to China Shanghai. Photographers frequently act as visual historians, documenting structures that are rapidly disappearing due to redevelopment.</w:t>
      </w:r>
    </w:p>
    <w:p>
      <w:pPr>
        <w:pStyle w:val="BodyText"/>
      </w:pPr>
      <w:r>
        <w:rPr>
          <w:bCs/>
          <w:b/>
        </w:rPr>
        <w:t xml:space="preserve">B. Social Dynamics and Public Space</w:t>
      </w:r>
      <w:r>
        <w:br/>
      </w:r>
      <w:r>
        <w:t xml:space="preserve">Unlike Western counterparts who may prioritize candid street photography, Photographers in China Shanghai often encounter distinct social barriers. The concept of "face" (mianzi) and privacy is paramount in Chinese culture. Therefore, successful Photographers must adopt a polite, transparent approach when requesting permission to shoot individuals.</w:t>
      </w:r>
    </w:p>
    <w:p>
      <w:pPr>
        <w:pStyle w:val="BodyText"/>
      </w:pPr>
      <w:r>
        <w:t xml:space="preserve">Our data indicates that Photographers who engage with local communities through language learning or formal introductions receive significantly higher engagement rates than those relying solely on stealth photography. The act of taking a photo is not always seen as an artistic endeavor but can be perceived as an intrusion if social protocols are ignored.</w:t>
      </w:r>
    </w:p>
    <w:bookmarkStart w:id="23" w:name="X4db0591b42785c95e46388729596beaecac39c2"/>
    <w:p>
      <w:pPr>
        <w:pStyle w:val="Heading2"/>
      </w:pPr>
      <w:r>
        <w:t xml:space="preserve">IV. Discussion: Digital Integration and Censorship</w:t>
      </w:r>
    </w:p>
    <w:p>
      <w:pPr>
        <w:pStyle w:val="FirstParagraph"/>
      </w:pPr>
      <w:r>
        <w:br/>
      </w:r>
    </w:p>
    <w:p>
      <w:pPr>
        <w:pStyle w:val="BodyText"/>
      </w:pPr>
      <w:r>
        <w:t xml:space="preserve">The digital infrastructure in China Shanghai is among the most advanced globally, heavily influencing how Photographers operate. The prevalence of mobile photography platforms (such as Xiaohongshu and Weibo) means that the Photographer's audience is largely domestic.</w:t>
      </w:r>
    </w:p>
    <w:p>
      <w:pPr>
        <w:pStyle w:val="BodyText"/>
      </w:pPr>
      <w:r>
        <w:rPr>
          <w:bCs/>
          <w:b/>
        </w:rPr>
        <w:t xml:space="preserve">Censorship and Compliance:</w:t>
      </w:r>
      <w:r>
        <w:t xml:space="preserve"> </w:t>
      </w:r>
      <w:r>
        <w:t xml:space="preserve">Photographers must be acutely aware of content regulations in China Shanghai. Certain political sites, military installations, or sensitive historical locations are strictly off-limits. Academic discourse often overlooks how these constraints shape artistic output, leading to a distinct "Shanghai Style" that emphasizes beauty and harmony over raw confrontation.</w:t>
      </w:r>
    </w:p>
    <w:p>
      <w:pPr>
        <w:pStyle w:val="BodyText"/>
      </w:pPr>
      <w:r>
        <w:rPr>
          <w:bCs/>
          <w:b/>
        </w:rPr>
        <w:t xml:space="preserve">The Rise of Influencer Culture:</w:t>
      </w:r>
      <w:r>
        <w:t xml:space="preserve"> </w:t>
      </w:r>
      <w:r>
        <w:t xml:space="preserve">There is a symbiotic relationship between commercial Photographers and the influencer economy in China Shanghai. Many photographers now shoot primarily for social media algorithms, prioritizing vibrant colors and highly aestheticized compositions that perform well on digital platforms. This shift impacts the documentary integrity often associated with academic photography.</w:t>
      </w:r>
    </w:p>
    <w:bookmarkEnd w:id="23"/>
    <w:bookmarkStart w:id="24" w:name="v.-academic-implications"/>
    <w:p>
      <w:pPr>
        <w:pStyle w:val="Heading2"/>
      </w:pPr>
      <w:r>
        <w:t xml:space="preserve">V. Academic Implications</w:t>
      </w:r>
    </w:p>
    <w:p>
      <w:pPr>
        <w:pStyle w:val="FirstParagraph"/>
      </w:pPr>
      <w:r>
        <w:br/>
      </w:r>
    </w:p>
    <w:p>
      <w:pPr>
        <w:pStyle w:val="BodyText"/>
      </w:pPr>
      <w:r>
        <w:t xml:space="preserve">This research contributes to the broader field of visual anthropology by highlighting how local context dictates photographic practice. The case study of China Shanghai demonstrates that technology and culture are inextricably linked.</w:t>
      </w:r>
    </w:p>
    <w:p>
      <w:pPr>
        <w:numPr>
          <w:ilvl w:val="0"/>
          <w:numId w:val="1001"/>
        </w:numPr>
        <w:pStyle w:val="Compact"/>
      </w:pPr>
      <w:r>
        <w:rPr>
          <w:bCs/>
          <w:b/>
        </w:rPr>
        <w:t xml:space="preserve">Cultural Competence:</w:t>
      </w:r>
      <w:r>
        <w:t xml:space="preserve"> </w:t>
      </w:r>
      <w:r>
        <w:t xml:space="preserve">For international Photographers, understanding Chinese social norms is as important as technical skill.</w:t>
      </w:r>
    </w:p>
    <w:p>
      <w:pPr>
        <w:numPr>
          <w:ilvl w:val="0"/>
          <w:numId w:val="1001"/>
        </w:numPr>
        <w:pStyle w:val="Compact"/>
      </w:pPr>
      <w:r>
        <w:rPr>
          <w:bCs/>
          <w:b/>
        </w:rPr>
        <w:t xml:space="preserve">Narrative Ethics:</w:t>
      </w:r>
      <w:r>
        <w:t xml:space="preserve"> </w:t>
      </w:r>
      <w:r>
        <w:t xml:space="preserve">Researchers must consider how the power dynamic between the Photographer and the subject in China Shanghai affects representation.</w:t>
      </w:r>
    </w:p>
    <w:p>
      <w:pPr>
        <w:numPr>
          <w:ilvl w:val="0"/>
          <w:numId w:val="1001"/>
        </w:numPr>
        <w:pStyle w:val="Compact"/>
      </w:pPr>
      <w:r>
        <w:rPr>
          <w:bCs/>
          <w:b/>
        </w:rPr>
        <w:t xml:space="preserve">Digital Sovereignty:</w:t>
      </w:r>
      <w:r>
        <w:t xml:space="preserve"> </w:t>
      </w:r>
      <w:r>
        <w:t xml:space="preserve">The unique digital ecosystem of China requires Photographers to operate on different platforms and adhere to different standards than those in Europe or North America.</w:t>
      </w:r>
    </w:p>
    <w:bookmarkEnd w:id="24"/>
    <w:bookmarkStart w:id="25" w:name="vi.-conclusion"/>
    <w:p>
      <w:pPr>
        <w:pStyle w:val="Heading2"/>
      </w:pPr>
      <w:r>
        <w:t xml:space="preserve">VI. Conclusion</w:t>
      </w:r>
    </w:p>
    <w:p>
      <w:pPr>
        <w:pStyle w:val="FirstParagraph"/>
      </w:pPr>
      <w:r>
        <w:br/>
      </w:r>
    </w:p>
    <w:p>
      <w:pPr>
        <w:pStyle w:val="BodyText"/>
      </w:pPr>
      <w:r>
        <w:t xml:space="preserve">In conclusion, the Photographer in China Shanghai operates within a complex web of historical significance, rapid modernization, and strict digital governance. The city provides a unique laboratory for studying visual storytelling.</w:t>
      </w:r>
    </w:p>
    <w:p>
      <w:pPr>
        <w:pStyle w:val="BodyText"/>
      </w:pPr>
      <w:r>
        <w:t xml:space="preserve">To fully grasp the nuances of this region, one must look beyond the lens. The success of a Photographer in this context depends on their ability to harmonize technical proficiency with deep cultural sensitivity. Future research should focus on longitudinal studies regarding how AI and automated photography tools are further altering the profession in China Shanghai.</w:t>
      </w:r>
    </w:p>
    <w:bookmarkEnd w:id="25"/>
    <w:bookmarkStart w:id="26" w:name="vii.-selected-references"/>
    <w:p>
      <w:pPr>
        <w:pStyle w:val="Heading2"/>
      </w:pPr>
      <w:r>
        <w:t xml:space="preserve">VII. Selected References</w:t>
      </w:r>
    </w:p>
    <w:p>
      <w:pPr>
        <w:pStyle w:val="FirstParagraph"/>
      </w:pPr>
      <w:r>
        <w:br/>
      </w:r>
    </w:p>
    <w:p>
      <w:pPr>
        <w:numPr>
          <w:ilvl w:val="0"/>
          <w:numId w:val="1002"/>
        </w:numPr>
        <w:pStyle w:val="Compact"/>
      </w:pPr>
      <w:r>
        <w:t xml:space="preserve">Chen, L. (2018). *Urban Transformation and Visual Culture in Shanghai*. Journal of Asian Studies.</w:t>
      </w:r>
    </w:p>
    <w:p>
      <w:pPr>
        <w:numPr>
          <w:ilvl w:val="0"/>
          <w:numId w:val="1002"/>
        </w:numPr>
        <w:pStyle w:val="Compact"/>
      </w:pPr>
      <w:r>
        <w:t xml:space="preserve">Zhang, Y. &amp; Smith, J. (2021). *Digital Platforms and Artistic Expression in China*. Media International Australia.</w:t>
      </w:r>
    </w:p>
    <w:p>
      <w:pPr>
        <w:numPr>
          <w:ilvl w:val="0"/>
          <w:numId w:val="1002"/>
        </w:numPr>
        <w:pStyle w:val="Compact"/>
      </w:pPr>
      <w:r>
        <w:t xml:space="preserve">Wang, H. (2019). *The Ethics of Street Photography in Post-Reform China*. Sociology of Culture.</w:t>
      </w:r>
    </w:p>
    <w:bookmarkEnd w:id="26"/>
    <w:p>
      <w:pPr>
        <w:pStyle w:val="FirstParagraph"/>
      </w:pPr>
      <w:r>
        <w:br/>
      </w:r>
    </w:p>
    <w:p>
      <w:pPr>
        <w:pStyle w:val="BodyText"/>
      </w:pPr>
      <w:r>
        <w:rPr>
          <w:bCs/>
          <w:b/>
        </w:rPr>
        <w:t xml:space="preserve">Contact Information:</w:t>
      </w:r>
      <w:r>
        <w:br/>
      </w:r>
      <w:r>
        <w:t xml:space="preserve">Academic Researcher Name</w:t>
      </w:r>
      <w:r>
        <w:br/>
      </w:r>
      <w:r>
        <w:t xml:space="preserve">Department of Visual Arts</w:t>
      </w:r>
      <w:r>
        <w:br/>
      </w:r>
      <w:r>
        <w:t xml:space="preserve">Email: researcher@university.edu</w:t>
      </w:r>
      <w:r>
        <w:br/>
      </w:r>
      <w:r>
        <w:rPr>
          <w:iCs/>
          <w:i/>
        </w:rPr>
        <w:t xml:space="preserve">Presented at the Annual Symposium in China Shanghai</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Photographer in China Shanghai</dc:title>
  <dc:creator/>
  <dc:language>en</dc:language>
  <cp:keywords/>
  <dcterms:created xsi:type="dcterms:W3CDTF">2026-07-30T12:39:56Z</dcterms:created>
  <dcterms:modified xsi:type="dcterms:W3CDTF">2026-07-30T12:39:56Z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