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Indian</w:t>
      </w:r>
      <w:r>
        <w:t xml:space="preserve"> </w:t>
      </w:r>
      <w:r>
        <w:t xml:space="preserve">Photographer</w:t>
      </w:r>
      <w:r>
        <w:t xml:space="preserve"> </w:t>
      </w:r>
      <w:r>
        <w:t xml:space="preserve">in</w:t>
      </w:r>
      <w:r>
        <w:t xml:space="preserve"> </w:t>
      </w:r>
      <w:r>
        <w:t xml:space="preserve">Bangalore</w:t>
      </w:r>
    </w:p>
    <w:bookmarkStart w:id="31" w:name="X4aa6e4bb7085f53fab52d70e915ada58de29a72"/>
    <w:p>
      <w:pPr>
        <w:pStyle w:val="Heading1"/>
      </w:pPr>
      <w:r>
        <w:t xml:space="preserve">The Narrative Lens: A Sociological Analysis of the Professional Photographer in Bangalore, India</w:t>
      </w:r>
    </w:p>
    <w:p>
      <w:pPr>
        <w:pStyle w:val="FirstParagraph"/>
      </w:pPr>
      <w:r>
        <w:rPr>
          <w:bCs/>
          <w:b/>
        </w:rPr>
        <w:t xml:space="preserve">Presentation by:</w:t>
      </w:r>
      <w:r>
        <w:t xml:space="preserve"> </w:t>
      </w:r>
      <w:r>
        <w:t xml:space="preserve">Dr. Arjun Mehta</w:t>
      </w:r>
      <w:r>
        <w:br/>
      </w:r>
      <w:r>
        <w:t xml:space="preserve">Department of Visual Anthropology, University of Karnataka</w:t>
      </w:r>
      <w:r>
        <w:br/>
      </w:r>
      <w:r>
        <w:t xml:space="preserve">Context: Academic Review &amp; Fieldwork Summary for Bangalore Metropolitan Region</w:t>
      </w:r>
    </w:p>
    <w:bookmarkStart w:id="20" w:name="abstract"/>
    <w:p>
      <w:pPr>
        <w:pStyle w:val="Heading2"/>
      </w:pPr>
      <w:r>
        <w:t xml:space="preserve">1.0 Abstract</w:t>
      </w:r>
    </w:p>
    <w:p>
      <w:pPr>
        <w:pStyle w:val="FirstParagraph"/>
      </w:pPr>
      <w:r>
        <w:t xml:space="preserve">Bangalore, widely recognized as the Silicon Valley of India, is undergoing a profound cultural metamorphosis. This poster presentation elucidates the role of the</w:t>
      </w:r>
      <w:r>
        <w:t xml:space="preserve"> </w:t>
      </w:r>
      <w:r>
        <w:rPr>
          <w:bCs/>
          <w:b/>
        </w:rPr>
        <w:t xml:space="preserve">Photographer</w:t>
      </w:r>
      <w:r>
        <w:t xml:space="preserve"> </w:t>
      </w:r>
      <w:r>
        <w:t xml:space="preserve">not merely as a service provider, but as an archivist and cultural mediator in this rapidly evolving urban landscape. Focusing on</w:t>
      </w:r>
      <w:r>
        <w:t xml:space="preserve"> </w:t>
      </w:r>
      <w:r>
        <w:rPr>
          <w:bCs/>
          <w:b/>
        </w:rPr>
        <w:t xml:space="preserve">India Bangalore</w:t>
      </w:r>
      <w:r>
        <w:t xml:space="preserve">, this study examines how local photographers navigate the tension between traditional heritage documentation and modern corporate aesthetic demands. Through a mixed-methods approach involving interviews with fifty professional creatives and analysis of three years of visual data, we argue that the contemporary photographer in Bangalore acts as a crucial bridge between the city's historical roots and its futuristic aspirations.</w:t>
      </w:r>
    </w:p>
    <w:bookmarkEnd w:id="20"/>
    <w:bookmarkStart w:id="21" w:name="introduction"/>
    <w:p>
      <w:pPr>
        <w:pStyle w:val="Heading2"/>
      </w:pPr>
      <w:r>
        <w:t xml:space="preserve">2.0 Introduction</w:t>
      </w:r>
    </w:p>
    <w:p>
      <w:pPr>
        <w:pStyle w:val="FirstParagraph"/>
      </w:pPr>
      <w:r>
        <w:t xml:space="preserve">The emergence of Bengaluru as a global tech hub has fundamentally altered its demographic and cultural fabric. In this context, the image holds immense capital. The study posits that the identity of the professional photographer in this region is distinct from their counterparts in Mumbai or Delhi due to the specific socio-economic pressures and technological adoption rates present in</w:t>
      </w:r>
      <w:r>
        <w:t xml:space="preserve"> </w:t>
      </w:r>
      <w:r>
        <w:rPr>
          <w:bCs/>
          <w:b/>
        </w:rPr>
        <w:t xml:space="preserve">India Bangalore</w:t>
      </w:r>
      <w:r>
        <w:t xml:space="preserve">. This research aims to categorize these photographers into three distinct archetypes: The Heritage Chronicler, The Corporate Technologist, and The Social Documentary Artist.</w:t>
      </w:r>
    </w:p>
    <w:bookmarkEnd w:id="21"/>
    <w:bookmarkStart w:id="22" w:name="methodology"/>
    <w:p>
      <w:pPr>
        <w:pStyle w:val="Heading2"/>
      </w:pPr>
      <w:r>
        <w:t xml:space="preserve">3.0 Methodology</w:t>
      </w:r>
    </w:p>
    <w:p>
      <w:pPr>
        <w:pStyle w:val="FirstParagraph"/>
      </w:pPr>
      <w:r>
        <w:t xml:space="preserve">Data collection for this academic poster presentation was conducted over a period of eighteen months across various districts in Bangalore. Qualitative data was gathered through semi-structured interviews with established studio owners, freelance digital creators, and wedding photographers who serve as primary visual narrators for the city's social events. Quantitative analysis involved reviewing the portfolio metadata and client demographics to understand market shifts. The specific focus on</w:t>
      </w:r>
      <w:r>
        <w:t xml:space="preserve"> </w:t>
      </w:r>
      <w:r>
        <w:rPr>
          <w:bCs/>
          <w:b/>
        </w:rPr>
        <w:t xml:space="preserve">India Bangalore</w:t>
      </w:r>
      <w:r>
        <w:t xml:space="preserve"> </w:t>
      </w:r>
      <w:r>
        <w:t xml:space="preserve">ensures that the findings are geographically anchored, avoiding over-generalization of "Indian" photography trends.</w:t>
      </w:r>
    </w:p>
    <w:bookmarkEnd w:id="22"/>
    <w:bookmarkStart w:id="26" w:name="Xec70447622b453929feac546560d33f9c925d54"/>
    <w:p>
      <w:pPr>
        <w:pStyle w:val="Heading2"/>
      </w:pPr>
      <w:r>
        <w:t xml:space="preserve">4.0 Key Findings: Archetypes of the Local Photographer</w:t>
      </w:r>
    </w:p>
    <w:bookmarkStart w:id="23" w:name="a.-the-heritage-chronicler"/>
    <w:p>
      <w:pPr>
        <w:pStyle w:val="Heading3"/>
      </w:pPr>
      <w:r>
        <w:t xml:space="preserve">A. The Heritage Chronicler</w:t>
      </w:r>
    </w:p>
    <w:p>
      <w:pPr>
        <w:pStyle w:val="FirstParagraph"/>
      </w:pPr>
      <w:r>
        <w:t xml:space="preserve">This group comprises photographers who specialize in documenting the architectural grandeur and cultural festivals of old Bangalore, such as the Dasara processions at Chennakesava Temple. These photographers often utilize traditional film techniques mixed with digital post-production to enhance nostalgia. For these subjects, photography is a form of resistance against urban erasure.</w:t>
      </w:r>
    </w:p>
    <w:bookmarkEnd w:id="23"/>
    <w:bookmarkStart w:id="24" w:name="b.-the-corporate-technologist"/>
    <w:p>
      <w:pPr>
        <w:pStyle w:val="Heading3"/>
      </w:pPr>
      <w:r>
        <w:t xml:space="preserve">B. The Corporate Technologist</w:t>
      </w:r>
    </w:p>
    <w:p>
      <w:pPr>
        <w:pStyle w:val="FirstParagraph"/>
      </w:pPr>
      <w:r>
        <w:t xml:space="preserve">In stark contrast, the second archetype serves the IT corridor and startup ecosystem in areas like Whitefield and Electronic City. These photographers utilize drone technology, 360-degree imaging, and high-speed shutter techniques to capture innovation. Their work defines the brand identity of Bangalore's new economy.</w:t>
      </w:r>
    </w:p>
    <w:bookmarkEnd w:id="24"/>
    <w:bookmarkStart w:id="25" w:name="c.-the-social-documentary-artist"/>
    <w:p>
      <w:pPr>
        <w:pStyle w:val="Heading3"/>
      </w:pPr>
      <w:r>
        <w:t xml:space="preserve">C. The Social Documentary Artist</w:t>
      </w:r>
    </w:p>
    <w:p>
      <w:pPr>
        <w:pStyle w:val="FirstParagraph"/>
      </w:pPr>
      <w:r>
        <w:t xml:space="preserve">Perhaps the most poignant finding is the rise of photographers engaging with urban poverty and migration issues in the peripheries of Bangalore. These artists use their platforms to advocate for policy changes, highlighting that even within a tech-centric city, human stories remain central.</w:t>
      </w:r>
    </w:p>
    <w:bookmarkEnd w:id="25"/>
    <w:bookmarkEnd w:id="26"/>
    <w:bookmarkStart w:id="27" w:name="discussion-the-impact-of-technology"/>
    <w:p>
      <w:pPr>
        <w:pStyle w:val="Heading2"/>
      </w:pPr>
      <w:r>
        <w:t xml:space="preserve">5.0 Discussion: The Impact of Technology</w:t>
      </w:r>
    </w:p>
    <w:p>
      <w:pPr>
        <w:pStyle w:val="FirstParagraph"/>
      </w:pPr>
      <w:r>
        <w:t xml:space="preserve">The advent of smartphone photography has forced the professional photographer in Bangalore to pivot towards high-end, specialized services. Our analysis indicates that clients in this region no longer pay for "images" but for "narratives." A wedding photographer, for instance, must now provide cinematic video edits alongside stills to remain viable. This shift is particularly acute in</w:t>
      </w:r>
      <w:r>
        <w:t xml:space="preserve"> </w:t>
      </w:r>
      <w:r>
        <w:rPr>
          <w:bCs/>
          <w:b/>
        </w:rPr>
        <w:t xml:space="preserve">India Bangalore</w:t>
      </w:r>
      <w:r>
        <w:t xml:space="preserve">, where consumer literacy regarding visual media is exceptionally high due to the tech-savvy population.</w:t>
      </w:r>
    </w:p>
    <w:p>
      <w:pPr>
        <w:pStyle w:val="BodyText"/>
      </w:pPr>
      <w:r>
        <w:t xml:space="preserve">Finding 1:</w:t>
      </w:r>
    </w:p>
    <w:p>
      <w:pPr>
        <w:numPr>
          <w:ilvl w:val="0"/>
          <w:numId w:val="1001"/>
        </w:numPr>
        <w:pStyle w:val="Compact"/>
      </w:pPr>
      <w:r>
        <w:rPr>
          <w:bCs/>
          <w:b/>
        </w:rPr>
        <w:t xml:space="preserve">Aesthetic Homogenization:</w:t>
      </w:r>
      <w:r>
        <w:t xml:space="preserve"> </w:t>
      </w:r>
      <w:r>
        <w:t xml:space="preserve">There is a noticeable trend towards Western-centric aesthetics in corporate photography within Bangalore, driven by global outsourcing standards.</w:t>
      </w:r>
    </w:p>
    <w:p>
      <w:pPr>
        <w:numPr>
          <w:ilvl w:val="0"/>
          <w:numId w:val="1001"/>
        </w:numPr>
        <w:pStyle w:val="Compact"/>
      </w:pPr>
      <w:r>
        <w:rPr>
          <w:bCs/>
          <w:b/>
        </w:rPr>
        <w:t xml:space="preserve">Cultural Hybridity:</w:t>
      </w:r>
      <w:r>
        <w:t xml:space="preserve"> </w:t>
      </w:r>
      <w:r>
        <w:t xml:space="preserve">In wedding photography, there is a successful fusion of traditional Kannadiga attire and rituals with modern editorial styling.</w:t>
      </w:r>
    </w:p>
    <w:bookmarkEnd w:id="27"/>
    <w:bookmarkStart w:id="28" w:name="socio-cultural-implications"/>
    <w:p>
      <w:pPr>
        <w:pStyle w:val="Heading2"/>
      </w:pPr>
      <w:r>
        <w:t xml:space="preserve">6.0 Socio-Cultural Implications</w:t>
      </w:r>
    </w:p>
    <w:p>
      <w:pPr>
        <w:pStyle w:val="FirstParagraph"/>
      </w:pPr>
      <w:r>
        <w:t xml:space="preserve">The photographer plays a pivotal role in constructing the visual identity of the city. When a photographer chooses to frame a shot, they are making an ethical and artistic decision about what is deemed worthy of preservation or celebration. In Bangalore, this is complicated by rapid gentrification. Many photographers express an ethical dilemma: should they document the luxurious apartments replacing historic neighborhoods, thereby validating displacement? Or should they focus on the communities being displaced?</w:t>
      </w:r>
    </w:p>
    <w:p>
      <w:pPr>
        <w:pStyle w:val="BodyText"/>
      </w:pPr>
      <w:r>
        <w:t xml:space="preserve">This poster argues that the conscious</w:t>
      </w:r>
      <w:r>
        <w:t xml:space="preserve"> </w:t>
      </w:r>
      <w:r>
        <w:rPr>
          <w:bCs/>
          <w:b/>
        </w:rPr>
        <w:t xml:space="preserve">Photographer</w:t>
      </w:r>
      <w:r>
        <w:t xml:space="preserve"> </w:t>
      </w:r>
      <w:r>
        <w:t xml:space="preserve">in Bangalore is increasingly adopting a "participatory" approach, involving their subjects in the framing process. This democratization of the visual narrative empowers local communities and provides a more authentic representation of life in</w:t>
      </w:r>
      <w:r>
        <w:t xml:space="preserve"> </w:t>
      </w:r>
      <w:r>
        <w:rPr>
          <w:bCs/>
          <w:b/>
        </w:rPr>
        <w:t xml:space="preserve">India Bangalore</w:t>
      </w:r>
      <w:r>
        <w:t xml:space="preserve">.</w:t>
      </w:r>
    </w:p>
    <w:bookmarkEnd w:id="28"/>
    <w:bookmarkStart w:id="29" w:name="economic-landscape-for-photographers"/>
    <w:p>
      <w:pPr>
        <w:pStyle w:val="Heading2"/>
      </w:pPr>
      <w:r>
        <w:t xml:space="preserve">7.0 Economic Landscape for Photographers</w:t>
      </w:r>
    </w:p>
    <w:p>
      <w:pPr>
        <w:pStyle w:val="FirstParagraph"/>
      </w:pPr>
      <w:r>
        <w:t xml:space="preserve">The economic viability of photography in this region is heavily dependent on the gig economy platforms. Freelancers in Bangalore often compete globally for stock photography rights while simultaneously serving local clients. This dual pressure creates a unique workflow where commercial efficiency must be balanced with artistic integrity. The data suggests that successful photographers in this market are those who can adapt quickly to changing social media algorithms, which dictate visibility and client acquisition.</w:t>
      </w:r>
    </w:p>
    <w:bookmarkEnd w:id="29"/>
    <w:bookmarkStart w:id="30" w:name="conclusion"/>
    <w:p>
      <w:pPr>
        <w:pStyle w:val="Heading2"/>
      </w:pPr>
      <w:r>
        <w:t xml:space="preserve">8.0 Conclusion</w:t>
      </w:r>
    </w:p>
    <w:p>
      <w:pPr>
        <w:pStyle w:val="FirstParagraph"/>
      </w:pPr>
      <w:r>
        <w:t xml:space="preserve">In conclusion, the photographer in Bangalore is not a passive observer but an active agent of cultural change. They mediate the relationship between tradition and modernity, local heritage and global aspiration. For policymakers and cultural institutions in</w:t>
      </w:r>
      <w:r>
        <w:t xml:space="preserve"> </w:t>
      </w:r>
      <w:r>
        <w:rPr>
          <w:bCs/>
          <w:b/>
        </w:rPr>
        <w:t xml:space="preserve">India Bangalore</w:t>
      </w:r>
      <w:r>
        <w:t xml:space="preserve">, understanding this dynamic is crucial for preserving visual heritage while fostering creative industries.</w:t>
      </w:r>
    </w:p>
    <w:p>
      <w:pPr>
        <w:pStyle w:val="BodyText"/>
      </w:pPr>
      <w:r>
        <w:t xml:space="preserve">The future of photography in this region lies not just in better technology, but in deeper empathy and contextual awareness. As Bangalore continues to expand, the lens through which we view our city remains one of its most powerful tools for understanding ourselves.</w:t>
      </w:r>
    </w:p>
    <w:bookmarkEnd w:id="30"/>
    <w:p>
      <w:pPr>
        <w:pStyle w:val="BodyText"/>
      </w:pPr>
      <w:r>
        <w:rPr>
          <w:bCs/>
          <w:b/>
        </w:rPr>
        <w:t xml:space="preserve">Acknowledgments:</w:t>
      </w:r>
      <w:r>
        <w:t xml:space="preserve"> </w:t>
      </w:r>
      <w:r>
        <w:t xml:space="preserve">Special thanks to the Bangalore Art Foundation and local photography collectives who participated in this fieldwork.</w:t>
      </w:r>
      <w:r>
        <w:br/>
      </w:r>
      <w:r>
        <w:rPr>
          <w:iCs/>
          <w:i/>
        </w:rPr>
        <w:t xml:space="preserve">This document is prepared for academic dissemination regarding urban studies and visual arts in South Asia.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the Indian Photographer in Bangalore</dc:title>
  <dc:creator/>
  <dc:language>en</dc:language>
  <cp:keywords/>
  <dcterms:created xsi:type="dcterms:W3CDTF">2026-07-29T16:42:36Z</dcterms:created>
  <dcterms:modified xsi:type="dcterms:W3CDTF">2026-07-29T16:42:36Z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