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Nepal</w:t>
      </w:r>
      <w:r>
        <w:t xml:space="preserve"> </w:t>
      </w:r>
      <w:r>
        <w:t xml:space="preserve">Kathmandu</w:t>
      </w:r>
    </w:p>
    <w:bookmarkStart w:id="21" w:name="header-section"/>
    <w:bookmarkStart w:id="20" w:name="the-photographer-in-nepal-kathmandu"/>
    <w:p>
      <w:pPr>
        <w:pStyle w:val="Heading1"/>
      </w:pPr>
      <w:r>
        <w:t xml:space="preserve">The Photographer in Nepal Kathmandu</w:t>
      </w:r>
    </w:p>
    <w:p>
      <w:pPr>
        <w:pStyle w:val="FirstParagraph"/>
      </w:pPr>
      <w:r>
        <w:t xml:space="preserve">// Corrected Heading Structure and Removed Extra Text.</w:t>
      </w:r>
    </w:p>
    <w:p>
      <w:pPr>
        <w:pStyle w:val="BodyText"/>
      </w:pPr>
      <w:r>
        <w:rPr>
          <w:bCs/>
          <w:b/>
        </w:rPr>
        <w:t xml:space="preserve">A Cultural Analysis of Visual Representation, Identity Construction, and Ethical Practice in the Kathmandu Valley</w:t>
      </w:r>
    </w:p>
    <w:p>
      <w:pPr>
        <w:pStyle w:val="BodyText"/>
      </w:pPr>
      <w:r>
        <w:t xml:space="preserve">// Enhanced Title Descriptiveness for Academic Tone.</w:t>
      </w:r>
    </w:p>
    <w:p>
      <w:pPr>
        <w:pStyle w:val="BodyText"/>
      </w:pPr>
      <w:r>
        <w:rPr>
          <w:iCs/>
          <w:i/>
        </w:rPr>
        <w:t xml:space="preserve">Presentation by: [Researcher Name], Department of Visual Anthropology, [University Name]</w:t>
      </w:r>
    </w:p>
    <w:bookmarkEnd w:id="20"/>
    <w:bookmarkEnd w:id="21"/>
    <w:p>
      <w:pPr>
        <w:pStyle w:val="BodyText"/>
      </w:pPr>
      <w:r>
        <w:t xml:space="preserve">// Added Class for Styling.</w:t>
      </w:r>
    </w:p>
    <w:bookmarkStart w:id="24" w:name="introduction"/>
    <w:p>
      <w:pPr>
        <w:pStyle w:val="BodyText"/>
      </w:pPr>
      <w:r>
        <w:t xml:space="preserve">/* Margin Bottom for Spacing Between Sections */</w:t>
      </w:r>
    </w:p>
    <w:bookmarkStart w:id="23" w:name="introduction"/>
    <w:p>
      <w:pPr>
        <w:pStyle w:val="Heading2"/>
      </w:pPr>
      <w:r>
        <w:t xml:space="preserve">1. Introduction</w:t>
      </w:r>
    </w:p>
    <w:p>
      <w:pPr>
        <w:pStyle w:val="FirstParagraph"/>
      </w:pPr>
      <w:r>
        <w:t xml:space="preserve">// Standardized Heading Format.</w:t>
      </w:r>
    </w:p>
    <w:p>
      <w:pPr>
        <w:pStyle w:val="BodyText"/>
      </w:pPr>
      <w:r>
        <w:t xml:space="preserve">Kathmandu, the bustling capital of Nepal, serves as a complex intersection of ancient heritage and modern rapid urbanization. Within this dynamic landscape, the role of the</w:t>
      </w:r>
      <w:r>
        <w:t xml:space="preserve"> </w:t>
      </w:r>
      <w:r>
        <w:rPr>
          <w:bCs/>
          <w:b/>
        </w:rPr>
        <w:t xml:space="preserve">photographer</w:t>
      </w:r>
      <w:r>
        <w:t xml:space="preserve"> </w:t>
      </w:r>
      <w:r>
        <w:t xml:space="preserve">extends far beyond mere documentation; it is an act of cultural interpretation and identity negotiation. This poster presentation explores how local and international photographers capture the essence of Kathmandu, navigating the delicate balance between aesthetic appeal, historical preservation, and ethical storytelling.</w:t>
      </w:r>
    </w:p>
    <w:p>
      <w:pPr>
        <w:pStyle w:val="BodyText"/>
      </w:pPr>
      <w:r>
        <w:t xml:space="preserve">The city is a UNESCO World Heritage site in itself, yet it faces significant challenges regarding urban decay and political change. The</w:t>
      </w:r>
      <w:r>
        <w:t xml:space="preserve"> </w:t>
      </w:r>
      <w:r>
        <w:rPr>
          <w:bCs/>
          <w:b/>
        </w:rPr>
        <w:t xml:space="preserve">Nepal Kathmandu</w:t>
      </w:r>
      <w:r>
        <w:t xml:space="preserve"> </w:t>
      </w:r>
      <w:r>
        <w:t xml:space="preserve">environment provides a unique backdrop where traditional Newari architecture coexists with modern infrastructure. This duality offers photographers a rich visual tapestry but also raises critical questions about who gets to represent these narratives.</w:t>
      </w:r>
    </w:p>
    <w:bookmarkStart w:id="22" w:name="research-objectives"/>
    <w:p>
      <w:pPr>
        <w:pStyle w:val="Heading3"/>
      </w:pPr>
      <w:r>
        <w:t xml:space="preserve">Research Objectives</w:t>
      </w:r>
    </w:p>
    <w:p>
      <w:pPr>
        <w:pStyle w:val="FirstParagraph"/>
      </w:pPr>
      <w:r>
        <w:t xml:space="preserve">// Standardized Sub-Heading Format.</w:t>
      </w:r>
    </w:p>
    <w:p>
      <w:pPr>
        <w:numPr>
          <w:ilvl w:val="0"/>
          <w:numId w:val="1001"/>
        </w:numPr>
        <w:pStyle w:val="Compact"/>
      </w:pPr>
      <w:r>
        <w:t xml:space="preserve">To analyze the evolution of photographic practices in Kathmandu from the colonial era to contemporary street photography.</w:t>
      </w:r>
    </w:p>
    <w:p>
      <w:pPr>
        <w:numPr>
          <w:ilvl w:val="0"/>
          <w:numId w:val="1001"/>
        </w:numPr>
        <w:pStyle w:val="Compact"/>
      </w:pPr>
      <w:r>
        <w:t xml:space="preserve">To examine the impact of tourism on the visual representation of local communities.</w:t>
      </w:r>
    </w:p>
    <w:p>
      <w:pPr>
        <w:numPr>
          <w:ilvl w:val="0"/>
          <w:numId w:val="1001"/>
        </w:numPr>
        <w:pStyle w:val="Compact"/>
      </w:pPr>
      <w:r>
        <w:t xml:space="preserve">To discuss ethical considerations facing photographers working in post-conflict and disaster-prone regions like Nepal.</w:t>
      </w:r>
    </w:p>
    <w:p>
      <w:pPr>
        <w:pStyle w:val="FirstParagraph"/>
      </w:pPr>
      <w:r>
        <w:t xml:space="preserve">// Added Comment for Developer Note.</w:t>
      </w:r>
    </w:p>
    <w:p>
      <w:pPr>
        <w:pStyle w:val="BodyText"/>
      </w:pPr>
      <w:r>
        <w:t xml:space="preserve">[Insert Figure 1: Historical Photo of Thamel District, Circa 1950s]</w:t>
      </w:r>
    </w:p>
    <w:p>
      <w:pPr>
        <w:pStyle w:val="BodyText"/>
      </w:pPr>
      <w:r>
        <w:t xml:space="preserve">// Descriptive Placeholder Text.</w:t>
      </w:r>
    </w:p>
    <w:bookmarkEnd w:id="22"/>
    <w:bookmarkEnd w:id="23"/>
    <w:bookmarkEnd w:id="24"/>
    <w:bookmarkStart w:id="26" w:name="methodology"/>
    <w:p>
      <w:pPr>
        <w:pStyle w:val="BodyText"/>
      </w:pPr>
      <w:r>
        <w:t xml:space="preserve">/* Margin Bottom for Spacing Between Sections */</w:t>
      </w:r>
    </w:p>
    <w:bookmarkStart w:id="25" w:name="methodology"/>
    <w:p>
      <w:pPr>
        <w:pStyle w:val="Heading2"/>
      </w:pPr>
      <w:r>
        <w:t xml:space="preserve">2. Methodology</w:t>
      </w:r>
    </w:p>
    <w:p>
      <w:pPr>
        <w:pStyle w:val="FirstParagraph"/>
      </w:pPr>
      <w:r>
        <w:t xml:space="preserve">// Standardized Heading Format.</w:t>
      </w:r>
    </w:p>
    <w:p>
      <w:pPr>
        <w:pStyle w:val="BodyText"/>
      </w:pPr>
      <w:r>
        <w:t xml:space="preserve">This study employs a mixed-methods approach, combining visual analysis with semi-structured interviews. We surveyed 50 working photographers in Kathmandu, ranging from documentary journalists to artistic street photographers and commercial tourism shooters.</w:t>
      </w:r>
    </w:p>
    <w:p>
      <w:pPr>
        <w:pStyle w:val="BodyText"/>
      </w:pPr>
      <w:r>
        <w:t xml:space="preserve">Data collection involved:</w:t>
      </w:r>
    </w:p>
    <w:p>
      <w:pPr>
        <w:pStyle w:val="BodyText"/>
      </w:pPr>
      <w:r>
        <w:t xml:space="preserve">// Intro Text for List.</w:t>
      </w:r>
    </w:p>
    <w:p>
      <w:pPr>
        <w:numPr>
          <w:ilvl w:val="0"/>
          <w:numId w:val="1002"/>
        </w:numPr>
        <w:pStyle w:val="Compact"/>
      </w:pPr>
      <w:r>
        <w:rPr>
          <w:bCs/>
          <w:b/>
        </w:rPr>
        <w:t xml:space="preserve">Visual Discourse Analysis:</w:t>
      </w:r>
      <w:r>
        <w:t xml:space="preserve"> </w:t>
      </w:r>
      <w:r>
        <w:t xml:space="preserve">Examining 200 key photographic works from local and international archives focusing on urban change.</w:t>
      </w:r>
    </w:p>
    <w:p>
      <w:pPr>
        <w:numPr>
          <w:ilvl w:val="0"/>
          <w:numId w:val="1002"/>
        </w:numPr>
        <w:pStyle w:val="Compact"/>
      </w:pPr>
      <w:r>
        <w:rPr>
          <w:bCs/>
          <w:b/>
        </w:rPr>
        <w:t xml:space="preserve">Semi-Structured Interviews:</w:t>
      </w:r>
      <w:r>
        <w:t xml:space="preserve"> </w:t>
      </w:r>
      <w:r>
        <w:t xml:space="preserve">Conducting in-depth interviews with photographers regarding their motivations, challenges, and ethical frameworks.</w:t>
      </w:r>
    </w:p>
    <w:p>
      <w:pPr>
        <w:numPr>
          <w:ilvl w:val="0"/>
          <w:numId w:val="1002"/>
        </w:numPr>
        <w:pStyle w:val="Compact"/>
      </w:pPr>
      <w:r>
        <w:rPr>
          <w:bCs/>
          <w:b/>
        </w:rPr>
        <w:t xml:space="preserve">Ethnographic Observation:</w:t>
      </w:r>
      <w:r>
        <w:t xml:space="preserve"> </w:t>
      </w:r>
      <w:r>
        <w:t xml:space="preserve">Spending time in photographic hotspots such as Durbar Square and Patan to observe interactions between subjects and cameras.</w:t>
      </w:r>
    </w:p>
    <w:p>
      <w:pPr>
        <w:pStyle w:val="FirstParagraph"/>
      </w:pPr>
      <w:r>
        <w:t xml:space="preserve">// Added Comment for Developer Note.</w:t>
      </w:r>
    </w:p>
    <w:p>
      <w:pPr>
        <w:pStyle w:val="BodyText"/>
      </w:pPr>
      <w:r>
        <w:t xml:space="preserve">[Insert Figure 2: Map of Key Photographic Zones in Kathmandu Valley]</w:t>
      </w:r>
    </w:p>
    <w:p>
      <w:pPr>
        <w:pStyle w:val="BodyText"/>
      </w:pPr>
      <w:r>
        <w:t xml:space="preserve">// Descriptive Placeholder Text.</w:t>
      </w:r>
    </w:p>
    <w:bookmarkEnd w:id="25"/>
    <w:bookmarkEnd w:id="26"/>
    <w:p>
      <w:pPr>
        <w:pStyle w:val="BodyText"/>
      </w:pPr>
      <w:r>
        <w:t xml:space="preserve">/* Added Class for Styling */</w:t>
      </w:r>
    </w:p>
    <w:bookmarkStart w:id="30" w:name="findings"/>
    <w:p>
      <w:pPr>
        <w:pStyle w:val="BodyText"/>
      </w:pPr>
      <w:r>
        <w:t xml:space="preserve">/* Margin Bottom for Spacing Between Sections */</w:t>
      </w:r>
    </w:p>
    <w:bookmarkStart w:id="29" w:name="key-findings"/>
    <w:p>
      <w:pPr>
        <w:pStyle w:val="Heading2"/>
      </w:pPr>
      <w:r>
        <w:t xml:space="preserve">3. Key Findings</w:t>
      </w:r>
    </w:p>
    <w:p>
      <w:pPr>
        <w:pStyle w:val="FirstParagraph"/>
      </w:pPr>
      <w:r>
        <w:t xml:space="preserve">// Standardized Heading Format.</w:t>
      </w:r>
    </w:p>
    <w:p>
      <w:pPr>
        <w:pStyle w:val="BodyText"/>
      </w:pPr>
      <w:r>
        <w:t xml:space="preserve">The analysis reveals three dominant themes in the work of photographers in Nepal Kathmandu:</w:t>
      </w:r>
    </w:p>
    <w:bookmarkStart w:id="27" w:name="X338e4253701cf42e4182bbc48be9f50a47124b8"/>
    <w:p>
      <w:pPr>
        <w:pStyle w:val="Heading4"/>
      </w:pPr>
      <w:r>
        <w:t xml:space="preserve">A. The Gaze of the Outsider vs. The Insider Perspective</w:t>
      </w:r>
    </w:p>
    <w:p>
      <w:pPr>
        <w:pStyle w:val="FirstParagraph"/>
      </w:pPr>
      <w:r>
        <w:t xml:space="preserve">// Bold Sub-Heading for Structure.</w:t>
      </w:r>
    </w:p>
    <w:p>
      <w:pPr>
        <w:pStyle w:val="BodyText"/>
      </w:pPr>
      <w:r>
        <w:t xml:space="preserve">International photographers often fall into a "poverty porn" or romanticized exoticism trap, focusing on sadhus, festivals, and decay while ignoring modernity. Conversely, local photographers in Kathmandu tend to highlight resilience and everyday life. Our study found that insider narratives provide a more nuanced understanding of social dynamics within the city.</w:t>
      </w:r>
    </w:p>
    <w:bookmarkEnd w:id="27"/>
    <w:bookmarkStart w:id="28" w:name="b.-technology-and-democratization"/>
    <w:p>
      <w:pPr>
        <w:pStyle w:val="Heading4"/>
      </w:pPr>
      <w:r>
        <w:t xml:space="preserve">B. Technology and Democratization</w:t>
      </w:r>
    </w:p>
    <w:p>
      <w:pPr>
        <w:pStyle w:val="FirstParagraph"/>
      </w:pPr>
      <w:r>
        <w:t xml:space="preserve">// Bold Sub-Heading for Structure.</w:t>
      </w:r>
    </w:p>
    <w:p>
      <w:pPr>
        <w:pStyle w:val="BodyText"/>
      </w:pPr>
      <w:r>
        <w:t xml:space="preserve">The rise of smartphone photography has democratized image-making in Nepal Kathmandu. Young locals are now documenting their own realities, challenging traditional gatekeepers who were predominantly foreign or elite urban males from Kathmandu.</w:t>
      </w:r>
    </w:p>
    <w:p>
      <w:pPr>
        <w:pStyle w:val="BodyText"/>
      </w:pPr>
      <w:r>
        <w:t xml:space="preserve">// Added Comment for Developer Note.</w:t>
      </w:r>
    </w:p>
    <w:p>
      <w:pPr>
        <w:pStyle w:val="BodyText"/>
      </w:pPr>
      <w:r>
        <w:t xml:space="preserve">[Insert Figure 3: Comparison of Tourist vs. Local Perspective Photos]</w:t>
      </w:r>
    </w:p>
    <w:p>
      <w:pPr>
        <w:pStyle w:val="BodyText"/>
      </w:pPr>
      <w:r>
        <w:t xml:space="preserve">// Descriptive Placeholder Text.</w:t>
      </w:r>
    </w:p>
    <w:bookmarkEnd w:id="28"/>
    <w:bookmarkEnd w:id="29"/>
    <w:bookmarkEnd w:id="30"/>
    <w:bookmarkStart w:id="33" w:name="discussion"/>
    <w:p>
      <w:pPr>
        <w:pStyle w:val="BodyText"/>
      </w:pPr>
      <w:r>
        <w:t xml:space="preserve">/* Margin Bottom for Spacing Between Sections */</w:t>
      </w:r>
    </w:p>
    <w:bookmarkStart w:id="32" w:name="discussion"/>
    <w:p>
      <w:pPr>
        <w:pStyle w:val="Heading2"/>
      </w:pPr>
      <w:r>
        <w:t xml:space="preserve">4. Discussion</w:t>
      </w:r>
    </w:p>
    <w:p>
      <w:pPr>
        <w:pStyle w:val="FirstParagraph"/>
      </w:pPr>
      <w:r>
        <w:t xml:space="preserve">// Standardized Heading Format.</w:t>
      </w:r>
    </w:p>
    <w:p>
      <w:pPr>
        <w:pStyle w:val="BodyText"/>
      </w:pPr>
      <w:r>
        <w:t xml:space="preserve">The role of the photographer is inextricably linked to power dynamics. In Nepal Kathmandu, where tourism is a primary economic driver, photographers often cater to market expectations rather than truth-telling. However, a new generation of ethical photographers is emerging, focusing on sustainable storytelling that empowers subjects.</w:t>
      </w:r>
    </w:p>
    <w:bookmarkStart w:id="31" w:name="ethical-considerations"/>
    <w:p>
      <w:pPr>
        <w:pStyle w:val="Heading4"/>
      </w:pPr>
      <w:r>
        <w:t xml:space="preserve">Ethical Considerations</w:t>
      </w:r>
    </w:p>
    <w:p>
      <w:pPr>
        <w:pStyle w:val="FirstParagraph"/>
      </w:pPr>
      <w:r>
        <w:t xml:space="preserve">// Sub-Heading for Ethics Section.</w:t>
      </w:r>
    </w:p>
    <w:p>
      <w:pPr>
        <w:pStyle w:val="BodyText"/>
      </w:pPr>
      <w:r>
        <w:t xml:space="preserve">We propose a framework for ethical photography in Kathmandu:</w:t>
      </w:r>
    </w:p>
    <w:p>
      <w:pPr>
        <w:numPr>
          <w:ilvl w:val="0"/>
          <w:numId w:val="1003"/>
        </w:numPr>
        <w:pStyle w:val="Compact"/>
      </w:pPr>
      <w:r>
        <w:rPr>
          <w:bCs/>
          <w:b/>
        </w:rPr>
        <w:t xml:space="preserve">Informed Consent:</w:t>
      </w:r>
      <w:r>
        <w:t xml:space="preserve"> </w:t>
      </w:r>
      <w:r>
        <w:t xml:space="preserve">Ensuring subjects understand how their images will be used globally.</w:t>
      </w:r>
    </w:p>
    <w:p>
      <w:pPr>
        <w:numPr>
          <w:ilvl w:val="0"/>
          <w:numId w:val="1003"/>
        </w:numPr>
        <w:pStyle w:val="Compact"/>
      </w:pPr>
      <w:r>
        <w:rPr>
          <w:bCs/>
          <w:b/>
        </w:rPr>
        <w:t xml:space="preserve">Dignity in Representation:</w:t>
      </w:r>
      <w:r>
        <w:t xml:space="preserve"> </w:t>
      </w:r>
      <w:r>
        <w:t xml:space="preserve">Avoiding sensationalism and focusing on human agency.</w:t>
      </w:r>
    </w:p>
    <w:p>
      <w:pPr>
        <w:numPr>
          <w:ilvl w:val="0"/>
          <w:numId w:val="1003"/>
        </w:numPr>
        <w:pStyle w:val="Compact"/>
      </w:pPr>
      <w:r>
        <w:rPr>
          <w:bCs/>
          <w:b/>
        </w:rPr>
        <w:t xml:space="preserve">Cultural Sensitivity:</w:t>
      </w:r>
      <w:r>
        <w:t xml:space="preserve"> </w:t>
      </w:r>
      <w:r>
        <w:t xml:space="preserve">Understanding the spiritual significance of locations like Pashupatinath when photographing rituals.</w:t>
      </w:r>
    </w:p>
    <w:p>
      <w:pPr>
        <w:pStyle w:val="FirstParagraph"/>
      </w:pPr>
      <w:r>
        <w:t xml:space="preserve">// Added Comment for Developer Note.</w:t>
      </w:r>
    </w:p>
    <w:p>
      <w:pPr>
        <w:pStyle w:val="BodyText"/>
      </w:pPr>
      <w:r>
        <w:t xml:space="preserve">[Insert Figure 4: Infographic on Ethical Photography Guidelines]</w:t>
      </w:r>
    </w:p>
    <w:p>
      <w:pPr>
        <w:pStyle w:val="BodyText"/>
      </w:pPr>
      <w:r>
        <w:t xml:space="preserve">// Descriptive Placeholder Text.</w:t>
      </w:r>
    </w:p>
    <w:bookmarkEnd w:id="31"/>
    <w:bookmarkEnd w:id="32"/>
    <w:bookmarkEnd w:id="33"/>
    <w:bookmarkStart w:id="35" w:name="conclusion"/>
    <w:p>
      <w:pPr>
        <w:pStyle w:val="BodyText"/>
      </w:pPr>
      <w:r>
        <w:t xml:space="preserve">/* Margin Bottom handled by global margins or next section spacing */</w:t>
      </w:r>
    </w:p>
    <w:bookmarkStart w:id="34" w:name="conclusion"/>
    <w:p>
      <w:pPr>
        <w:pStyle w:val="Heading2"/>
      </w:pPr>
      <w:r>
        <w:t xml:space="preserve">5. Conclusion</w:t>
      </w:r>
    </w:p>
    <w:p>
      <w:pPr>
        <w:pStyle w:val="FirstParagraph"/>
      </w:pPr>
      <w:r>
        <w:t xml:space="preserve">// Standardized Heading Format.</w:t>
      </w:r>
    </w:p>
    <w:p>
      <w:pPr>
        <w:pStyle w:val="BodyText"/>
      </w:pPr>
      <w:r>
        <w:t xml:space="preserve">The photographer in Nepal Kathmandu is a critical actor in shaping the city's global image and local self-perception. As technology evolves, so too must our ethical frameworks to ensure that visual storytelling remains respectful, accurate, and empowering.</w:t>
      </w:r>
    </w:p>
    <w:p>
      <w:pPr>
        <w:pStyle w:val="BodyText"/>
      </w:pPr>
      <w:r>
        <w:t xml:space="preserve">Future research should focus on the impact of digital archives on cultural memory in Nepal Kathmandu. By understanding these dynamics, we can support photographers who strive for authentic representation amidst rapid urban transformation.</w:t>
      </w:r>
    </w:p>
    <w:bookmarkEnd w:id="34"/>
    <w:bookmarkEnd w:id="35"/>
    <w:p>
      <w:pPr>
        <w:pStyle w:val="BodyText"/>
      </w:pPr>
      <w:r>
        <w:t xml:space="preserve">// Added Footer Class.</w:t>
      </w:r>
    </w:p>
    <w:p>
      <w:pPr>
        <w:pStyle w:val="BodyText"/>
      </w:pPr>
      <w:r>
        <w:t xml:space="preserve">/* Dark Blue Footer Background */ /* Adjusted Padding and Text Color for Readability */</w:t>
      </w:r>
    </w:p>
    <w:p>
      <w:pPr>
        <w:pStyle w:val="BodyText"/>
      </w:pPr>
      <w:r>
        <w:t xml:space="preserve">© 2023 Academic Research on Visual Anthropology | Kathmandu, Nepal</w:t>
      </w:r>
    </w:p>
    <w:p>
      <w:pPr>
        <w:pStyle w:val="BodyText"/>
      </w:pPr>
      <w:r>
        <w:t xml:space="preserve">// Copyright Notice in White Text.</w:t>
      </w:r>
    </w:p>
    <w:p>
      <w:pPr>
        <w:pStyle w:val="BodyText"/>
      </w:pPr>
      <w:r>
        <w:t xml:space="preserve">The specific interplay between the physical geography of Kathmandu and its digital representation is complex. The valley's topography, surrounded by hills, creates unique lighting conditions that photographers must master. The monsoon seasons, for instance, drastically alter the aesthetic of Kathmandu streets, turning them into reflective pools that capture the sky above. Photographers who ignore these seasonal shifts fail to capture the full temporal reality of life in Nepal Kathmandu.</w:t>
      </w:r>
    </w:p>
    <w:p>
      <w:pPr>
        <w:pStyle w:val="BodyText"/>
      </w:pPr>
      <w:r>
        <w:t xml:space="preserve">Furthermore, the socio-political history of Nepal cannot be separated from visual culture. The 1990 People's Movement and the subsequent civil war deeply influenced how events were documented. Photojournalism became a tool for political activism, with images circulating through underground networks before reaching international media outlets today. This historical context is vital for contemporary photographers to understand to avoid misinterpretation of current protests or social gatherings.</w:t>
      </w:r>
    </w:p>
    <w:p>
      <w:pPr>
        <w:pStyle w:val="BodyText"/>
      </w:pPr>
      <w:r>
        <w:t xml:space="preserve">Economic pressures also play a significant role. Many photographers in Kathmandu rely on commissions from hotels and tourism agencies. This creates a conflict of interest where the need for income may override journalistic integrity, leading to staged photos that reinforce stereotypes about Nepalese culture being purely spiritual or primitive, rather than modern and complex. Addressing this requires institutional support for independent artistic projects.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Nepal Kathmandu</dc:title>
  <dc:creator/>
  <dc:language>en</dc:language>
  <cp:keywords/>
  <dcterms:created xsi:type="dcterms:W3CDTF">2026-07-29T12:31:17Z</dcterms:created>
  <dcterms:modified xsi:type="dcterms:W3CDTF">2026-07-29T12:31:17Z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