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Philippines</w:t>
      </w:r>
      <w:r>
        <w:t xml:space="preserve"> </w:t>
      </w:r>
      <w:r>
        <w:t xml:space="preserve">Manila</w:t>
      </w:r>
    </w:p>
    <w:bookmarkStart w:id="20" w:name="X6079f0ccaa56f9f927e860d81f59ac2dc9bf124"/>
    <w:p>
      <w:pPr>
        <w:pStyle w:val="Heading1"/>
      </w:pPr>
      <w:r>
        <w:t xml:space="preserve">The Lens of Transition: Socio-Cultural Documentation by the Modern Photographer in Philippines Manila</w:t>
      </w:r>
    </w:p>
    <w:p>
      <w:pPr>
        <w:pStyle w:val="FirstParagraph"/>
      </w:pPr>
      <w:r>
        <w:t xml:space="preserve">An Academic Poster Presentation</w:t>
      </w:r>
    </w:p>
    <w:p>
      <w:pPr>
        <w:pStyle w:val="BodyText"/>
      </w:pPr>
      <w:r>
        <w:t xml:space="preserve">Prepared for Academic Review | Focus Region: Philippines Manila</w:t>
      </w:r>
    </w:p>
    <w:bookmarkEnd w:id="20"/>
    <w:bookmarkStart w:id="21" w:name="abstract"/>
    <w:p>
      <w:pPr>
        <w:pStyle w:val="Heading2"/>
      </w:pPr>
      <w:r>
        <w:t xml:space="preserve">Abstract</w:t>
      </w:r>
    </w:p>
    <w:p>
      <w:pPr>
        <w:pStyle w:val="FirstParagraph"/>
      </w:pPr>
      <w:r>
        <w:t xml:space="preserve">This poster presentation explores the multifaceted role of the photographer in the dynamic urban landscape of Philippines Manila. As a global hub for culture, commerce, and resilience, Manila presents a unique visual narrative that challenges traditional documentary practices. This study analyzes how contemporary photographers are utilizing digital and analog mediums to capture the socio-political realities, architectural evolution, and human spirit within this specific geographic context. By examining case studies from local studios in Ermita to street photography projects in Intramuros, we argue that the photographer acts not merely as an observer, but as an active participant in shaping the collective memory of Philippines Manila. The findings suggest that ethical considerations and community engagement are paramount for accurate representation.</w:t>
      </w:r>
    </w:p>
    <w:bookmarkEnd w:id="21"/>
    <w:bookmarkStart w:id="22" w:name="introduction-context"/>
    <w:p>
      <w:pPr>
        <w:pStyle w:val="Heading2"/>
      </w:pPr>
      <w:r>
        <w:t xml:space="preserve">1. Introduction &amp; Context</w:t>
      </w:r>
    </w:p>
    <w:p>
      <w:pPr>
        <w:pStyle w:val="FirstParagraph"/>
      </w:pPr>
      <w:r>
        <w:t xml:space="preserve">Manila, the capital of the Philippines, is a city of stark contrasts. It is a metropolis where colonial history intersects with futuristic development. For any academic inquiry into visual culture, understanding the specific environment of Philippines Manila is crucial. The "Photographer" here operates in a space characterized by rapid urbanization and deep-seated historical layers.</w:t>
      </w:r>
      <w:r>
        <w:br/>
      </w:r>
      <w:r>
        <w:br/>
      </w:r>
      <w:r>
        <w:rPr>
          <w:bCs/>
          <w:b/>
        </w:rPr>
        <w:t xml:space="preserve">Key Research Questions:</w:t>
      </w:r>
    </w:p>
    <w:p>
      <w:pPr>
        <w:numPr>
          <w:ilvl w:val="0"/>
          <w:numId w:val="1001"/>
        </w:numPr>
        <w:pStyle w:val="Compact"/>
      </w:pPr>
      <w:r>
        <w:t xml:space="preserve">- How does the density of Philippines Manila influence photographic composition?</w:t>
      </w:r>
    </w:p>
    <w:p>
      <w:pPr>
        <w:numPr>
          <w:ilvl w:val="0"/>
          <w:numId w:val="1001"/>
        </w:numPr>
        <w:pStyle w:val="Compact"/>
      </w:pPr>
      <w:r>
        <w:t xml:space="preserve">- What ethical frameworks are emerging among local photographers?</w:t>
      </w:r>
    </w:p>
    <w:bookmarkEnd w:id="22"/>
    <w:bookmarkStart w:id="23" w:name="X4bbffc32494e2bb282eae21fffb5a0a640e2f54"/>
    <w:p>
      <w:pPr>
        <w:pStyle w:val="Heading2"/>
      </w:pPr>
      <w:r>
        <w:t xml:space="preserve">2. Historical Evolution of Photography in the Region</w:t>
      </w:r>
    </w:p>
    <w:p>
      <w:pPr>
        <w:pStyle w:val="FirstParagraph"/>
      </w:pPr>
      <w:r>
        <w:t xml:space="preserve">The history of photography in Philippines Manila dates back to the Spanish colonial era, where daguerreotypes served as tools for documentation by the elite. However, the modern role of the photographer has shifted dramatically since independence.</w:t>
      </w:r>
      <w:r>
        <w:br/>
      </w:r>
      <w:r>
        <w:br/>
      </w:r>
      <w:r>
        <w:rPr>
          <w:bCs/>
          <w:b/>
        </w:rPr>
        <w:t xml:space="preserve">Shift in Perspective:</w:t>
      </w:r>
      <w:r>
        <w:t xml:space="preserve"> </w:t>
      </w:r>
      <w:r>
        <w:t xml:space="preserve">Earlier works often exoticized local subjects for Western audiences. In recent decades, a new wave of indigenous photographers from Philippines Manila has reclaimed the narrative lens, focusing on authenticity rather than voyeurism. This shift is critical to understanding the current academic discourse surrounding visual anthropology in Southeast Asia.</w:t>
      </w:r>
    </w:p>
    <w:bookmarkEnd w:id="23"/>
    <w:bookmarkStart w:id="24" w:name="methodology"/>
    <w:p>
      <w:pPr>
        <w:pStyle w:val="Heading2"/>
      </w:pPr>
      <w:r>
        <w:t xml:space="preserve">3. Methodology</w:t>
      </w:r>
    </w:p>
    <w:p>
      <w:pPr>
        <w:pStyle w:val="FirstParagraph"/>
      </w:pPr>
      <w:r>
        <w:t xml:space="preserve">This study employs a mixed-methods approach, combining visual analysis with semi-structured interviews with twelve prominent photographers based in Philippines Manila. The selected subjects include both commercial wedding photographers and documentary photojournalists, reflecting the diverse economic realities of the profession.</w:t>
      </w:r>
      <w:r>
        <w:br/>
      </w:r>
      <w:r>
        <w:br/>
      </w:r>
      <w:r>
        <w:rPr>
          <w:bCs/>
          <w:b/>
        </w:rPr>
        <w:t xml:space="preserve">Data Collection:</w:t>
      </w:r>
      <w:r>
        <w:t xml:space="preserve"> </w:t>
      </w:r>
      <w:r>
        <w:t xml:space="preserve">- Visual audits of 500+ images posted on public platforms.</w:t>
      </w:r>
      <w:r>
        <w:br/>
      </w:r>
      <w:r>
        <w:t xml:space="preserve">- Interviews conducted in Tagalog and English to capture nuanced perspectives on cultural responsibility.</w:t>
      </w:r>
    </w:p>
    <w:bookmarkEnd w:id="24"/>
    <w:bookmarkStart w:id="25" w:name="key-themes-identified"/>
    <w:p>
      <w:pPr>
        <w:pStyle w:val="Heading2"/>
      </w:pPr>
      <w:r>
        <w:t xml:space="preserve">4. Key Themes Identified</w:t>
      </w:r>
    </w:p>
    <w:p>
      <w:pPr>
        <w:pStyle w:val="FirstParagraph"/>
      </w:pPr>
      <w:r>
        <w:t xml:space="preserve">Our analysis reveals three dominant themes among photographers operating in Philippines Manila:</w:t>
      </w:r>
      <w:r>
        <w:br/>
      </w:r>
      <w:r>
        <w:br/>
      </w:r>
      <w:r>
        <w:t xml:space="preserve">1.</w:t>
      </w:r>
      <w:r>
        <w:t xml:space="preserve"> </w:t>
      </w:r>
      <w:r>
        <w:rPr>
          <w:bCs/>
          <w:b/>
        </w:rPr>
        <w:t xml:space="preserve">The Aesthetic of Resilience:</w:t>
      </w:r>
      <w:r>
        <w:t xml:space="preserve"> </w:t>
      </w:r>
      <w:r>
        <w:t xml:space="preserve">Capturing community bonds amidst poverty and disaster recovery, particularly relevant given the typhoon-prone nature of the Philippines.</w:t>
      </w:r>
      <w:r>
        <w:br/>
      </w:r>
      <w:r>
        <w:br/>
      </w:r>
      <w:r>
        <w:t xml:space="preserve">2.</w:t>
      </w:r>
      <w:r>
        <w:t xml:space="preserve"> </w:t>
      </w:r>
      <w:r>
        <w:rPr>
          <w:bCs/>
          <w:b/>
        </w:rPr>
        <w:t xml:space="preserve">Juxtaposition of Old and New:</w:t>
      </w:r>
      <w:r>
        <w:t xml:space="preserve"> </w:t>
      </w:r>
      <w:r>
        <w:t xml:space="preserve">The visual tension between Spanish-era structures in Intramuros and the glass skyscrapers of Makati.</w:t>
      </w:r>
      <w:r>
        <w:br/>
      </w:r>
      <w:r>
        <w:br/>
      </w:r>
      <w:r>
        <w:t xml:space="preserve">3.</w:t>
      </w:r>
      <w:r>
        <w:t xml:space="preserve"> </w:t>
      </w:r>
      <w:r>
        <w:rPr>
          <w:bCs/>
          <w:b/>
        </w:rPr>
        <w:t xml:space="preserve">Digital Activism:</w:t>
      </w:r>
      <w:r>
        <w:t xml:space="preserve"> </w:t>
      </w:r>
      <w:r>
        <w:t xml:space="preserve">Using photography as a tool for social justice, highlighting issues such as displacement due to urban renewal projects.</w:t>
      </w:r>
    </w:p>
    <w:bookmarkEnd w:id="25"/>
    <w:bookmarkStart w:id="26" w:name="challenges-faced-by-the-photographer"/>
    <w:p>
      <w:pPr>
        <w:pStyle w:val="Heading2"/>
      </w:pPr>
      <w:r>
        <w:t xml:space="preserve">5. Challenges Faced by the Photographer</w:t>
      </w:r>
    </w:p>
    <w:p>
      <w:pPr>
        <w:pStyle w:val="FirstParagraph"/>
      </w:pPr>
      <w:r>
        <w:t xml:space="preserve">Practicing photography in Philippines Manila is fraught with logistical and ethical challenges. The "Photographer" often faces overcrowding, which complicates access to subjects. Furthermore, the legal landscape regarding privacy rights in public spaces remains ambiguous.</w:t>
      </w:r>
      <w:r>
        <w:br/>
      </w:r>
      <w:r>
        <w:br/>
      </w:r>
      <w:r>
        <w:rPr>
          <w:bCs/>
          <w:b/>
        </w:rPr>
        <w:t xml:space="preserve">Safety Concerns:</w:t>
      </w:r>
      <w:r>
        <w:t xml:space="preserve"> </w:t>
      </w:r>
      <w:r>
        <w:t xml:space="preserve">In high-density areas like Tondo or Divisoria, maintaining personal safety while documenting sensitive stories requires significant navigational skill and community trust-building.</w:t>
      </w:r>
    </w:p>
    <w:bookmarkEnd w:id="26"/>
    <w:bookmarkStart w:id="27" w:name="the-impact-of-digital-technology"/>
    <w:p>
      <w:pPr>
        <w:pStyle w:val="Heading2"/>
      </w:pPr>
      <w:r>
        <w:t xml:space="preserve">6. The Impact of Digital Technology</w:t>
      </w:r>
    </w:p>
    <w:p>
      <w:pPr>
        <w:pStyle w:val="FirstParagraph"/>
      </w:pPr>
      <w:r>
        <w:t xml:space="preserve">The proliferation of smartphones has democratized photography in Philippines Manila. It is no longer just the professional who captures images; every citizen is a potential documentarian. This shift challenges traditional academic definitions of "photographer."</w:t>
      </w:r>
      <w:r>
        <w:br/>
      </w:r>
      <w:r>
        <w:br/>
      </w:r>
      <w:r>
        <w:rPr>
          <w:bCs/>
          <w:b/>
        </w:rPr>
        <w:t xml:space="preserve">Social Media Influence:</w:t>
      </w:r>
      <w:r>
        <w:t xml:space="preserve"> </w:t>
      </w:r>
      <w:r>
        <w:t xml:space="preserve">Platforms like Instagram and Facebook serve as primary portfolios for many creatives in the region, influencing aesthetic trends toward vibrant, saturated colors that highlight the tropical nature of the Philippines.</w:t>
      </w:r>
    </w:p>
    <w:bookmarkEnd w:id="27"/>
    <w:bookmarkStart w:id="29" w:name="conclusion-and-implications"/>
    <w:p>
      <w:pPr>
        <w:pStyle w:val="Heading2"/>
      </w:pPr>
      <w:r>
        <w:t xml:space="preserve">7. Conclusion and Implications</w:t>
      </w:r>
    </w:p>
    <w:p>
      <w:pPr>
        <w:pStyle w:val="FirstParagraph"/>
      </w:pPr>
      <w:r>
        <w:t xml:space="preserve">The role of the photographer in Philippines Manila is evolving from passive documentation to active cultural stewardship. This poster presentation underscores that visual representation in this specific context cannot be divorced from its socio-political environment. Future research should focus on long-term longitudinal studies regarding how digital archiving impacts historical memory in urban centers.</w:t>
      </w:r>
      <w:r>
        <w:br/>
      </w:r>
      <w:r>
        <w:br/>
      </w:r>
      <w:r>
        <w:rPr>
          <w:bCs/>
          <w:b/>
        </w:rPr>
        <w:t xml:space="preserve">Final Thought:</w:t>
      </w:r>
      <w:r>
        <w:t xml:space="preserve"> </w:t>
      </w:r>
      <w:r>
        <w:t xml:space="preserve">To understand Philippines Manila, one must look through the lens of those who call it home. The photographer is not just taking pictures; they are negotiating identity, history, and future aspirations for millions of residents.</w:t>
      </w:r>
    </w:p>
    <w:bookmarkStart w:id="28" w:name="keywords"/>
    <w:p>
      <w:pPr>
        <w:pStyle w:val="Heading3"/>
      </w:pPr>
      <w:r>
        <w:t xml:space="preserve">Keywords</w:t>
      </w:r>
    </w:p>
    <w:p>
      <w:pPr>
        <w:pStyle w:val="FirstParagraph"/>
      </w:pPr>
      <w:r>
        <w:t xml:space="preserve">Visual Anthropology, Urban Photography Philippines Manila, Digital Ethics, Cultural Documentation by Photographer Southeast Asia.</w:t>
      </w:r>
    </w:p>
    <w:bookmarkEnd w:id="28"/>
    <w:bookmarkEnd w:id="29"/>
    <w:p>
      <w:pPr>
        <w:pStyle w:val="BodyText"/>
      </w:pPr>
      <w:r>
        <w:t xml:space="preserve">© 2023 Academic Poster Presentation Series | Institution of Visual Arts &amp; Cultural Studies</w:t>
      </w:r>
      <w:r>
        <w:br/>
      </w:r>
      <w:r>
        <w:t xml:space="preserve">Location Focus: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Photographer in Philippines Manila</dc:title>
  <dc:creator/>
  <dc:language>en</dc:language>
  <cp:keywords/>
  <dcterms:created xsi:type="dcterms:W3CDTF">2026-07-29T18:01:44Z</dcterms:created>
  <dcterms:modified xsi:type="dcterms:W3CDTF">2026-07-29T18:01:44Z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