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Lens:</w:t>
      </w:r>
      <w:r>
        <w:t xml:space="preserve"> </w:t>
      </w:r>
      <w:r>
        <w:t xml:space="preserve">A</w:t>
      </w:r>
      <w:r>
        <w:t xml:space="preserve"> </w:t>
      </w:r>
      <w:r>
        <w:t xml:space="preserve">Photographic</w:t>
      </w:r>
      <w:r>
        <w:t xml:space="preserve"> </w:t>
      </w:r>
      <w:r>
        <w:t xml:space="preserve">Analysis</w:t>
      </w:r>
      <w:r>
        <w:t xml:space="preserve"> </w:t>
      </w:r>
      <w:r>
        <w:t xml:space="preserve">of</w:t>
      </w:r>
      <w:r>
        <w:t xml:space="preserve"> </w:t>
      </w:r>
      <w:r>
        <w:t xml:space="preserve">New</w:t>
      </w:r>
      <w:r>
        <w:t xml:space="preserve"> </w:t>
      </w:r>
      <w:r>
        <w:t xml:space="preserve">York</w:t>
      </w:r>
      <w:r>
        <w:t xml:space="preserve"> </w:t>
      </w:r>
      <w:r>
        <w:t xml:space="preserve">City</w:t>
      </w:r>
    </w:p>
    <w:bookmarkStart w:id="22" w:name="the-urban-lens"/>
    <w:p>
      <w:pPr>
        <w:pStyle w:val="Heading1"/>
      </w:pPr>
      <w:r>
        <w:t xml:space="preserve">The Urban Lens:</w:t>
      </w:r>
    </w:p>
    <w:bookmarkStart w:id="20" w:name="X14d0580fcc3fbf0a2e6c6be64cb8d59518030c3"/>
    <w:p>
      <w:pPr>
        <w:pStyle w:val="Heading2"/>
      </w:pPr>
      <w:r>
        <w:t xml:space="preserve">A Sociological and Aesthetic Analysis of the Modern Photographer in United States New York City</w:t>
      </w:r>
    </w:p>
    <w:bookmarkEnd w:id="20"/>
    <w:bookmarkStart w:id="21" w:name="Xdcd61d43bf8177b47fb18378bf5c8d2a6a31c15"/>
    <w:p>
      <w:pPr>
        <w:pStyle w:val="Heading2"/>
      </w:pPr>
      <w:r>
        <w:t xml:space="preserve">A Sociological and Aesthetic Analysis of the Modern Photographer in United States New York City</w:t>
      </w:r>
    </w:p>
    <w:p>
      <w:pPr>
        <w:pStyle w:val="FirstParagraph"/>
      </w:pPr>
      <w:r>
        <w:rPr>
          <w:bCs/>
          <w:b/>
        </w:rPr>
        <w:t xml:space="preserve">Johnathan P. Doe, PhD Candidate &amp; Sarah L. Smith, MFA</w:t>
      </w:r>
    </w:p>
    <w:p>
      <w:pPr>
        <w:pStyle w:val="BodyText"/>
      </w:pPr>
      <w:r>
        <w:t xml:space="preserve">Department of Visual Studies &amp; Department of Sociology</w:t>
      </w:r>
      <w:r>
        <w:br/>
      </w:r>
      <w:r>
        <w:t xml:space="preserve">The University of New York Institute</w:t>
      </w:r>
      <w:r>
        <w:br/>
      </w:r>
      <w:r>
        <w:rPr>
          <w:iCs/>
          <w:i/>
        </w:rPr>
        <w:t xml:space="preserve">New York City, United States</w:t>
      </w:r>
    </w:p>
    <w:bookmarkEnd w:id="21"/>
    <w:bookmarkEnd w:id="22"/>
    <w:bookmarkStart w:id="23" w:name="introduction-and-background"/>
    <w:p>
      <w:pPr>
        <w:pStyle w:val="Heading3"/>
      </w:pPr>
      <w:r>
        <w:t xml:space="preserve">Introduction and Background</w:t>
      </w:r>
    </w:p>
    <w:p>
      <w:pPr>
        <w:pStyle w:val="FirstParagraph"/>
      </w:pPr>
      <w:r>
        <w:t xml:space="preserve">The role of the photographer has evolved significantly over the past century. In the bustling metropolis of United States New York City, this evolution is most pronounced. As a global capital for art, culture, and business, United States New York City presents a unique laboratory for photographic study. This poster presentation explores how contemporary photographers in United States New York City navigate the intersection of commerce, street life , and artistic expression.</w:t>
      </w:r>
    </w:p>
    <w:p>
      <w:pPr>
        <w:pStyle w:val="BodyText"/>
      </w:pPr>
      <w:r>
        <w:t xml:space="preserve">Historically, cities like Paris and London set the pace for photographic trends. However, since mid-20th century movements such as Street Photography and Photojournalism gained traction here, United States New York City has remained a critical hub for innovation. This study aims to analyze the thematic concerns of current practitioners working within this specific geographic context.</w:t>
      </w:r>
    </w:p>
    <w:bookmarkEnd w:id="23"/>
    <w:bookmarkStart w:id="24" w:name="methodological-framework"/>
    <w:p>
      <w:pPr>
        <w:pStyle w:val="Heading3"/>
      </w:pPr>
      <w:r>
        <w:t xml:space="preserve">Methodological Framework</w:t>
      </w:r>
    </w:p>
    <w:p>
      <w:pPr>
        <w:pStyle w:val="FirstParagraph"/>
      </w:pPr>
      <w:r>
        <w:t xml:space="preserve">To understand the nuanced relationship between the photographer and United States New York City , we employed a mixed-methods approach. Our study included:</w:t>
      </w:r>
    </w:p>
    <w:p>
      <w:pPr>
        <w:numPr>
          <w:ilvl w:val="0"/>
          <w:numId w:val="1001"/>
        </w:numPr>
        <w:pStyle w:val="Compact"/>
      </w:pPr>
      <w:r>
        <w:t xml:space="preserve">Semi-Structured Interviews :We conducted in-depth interviews with twenty-four (24) professional photographers residing in or frequently working within the five boroughs of United States New York City.</w:t>
      </w:r>
    </w:p>
    <w:p>
      <w:pPr>
        <w:numPr>
          <w:ilvl w:val="0"/>
          <w:numId w:val="1001"/>
        </w:numPr>
        <w:pStyle w:val="Compact"/>
      </w:pPr>
      <w:r>
        <w:t xml:space="preserve">Visual Ethnography:We analyzed a curated collection of 150 recent photographs, focusing on composition, lighting, and subject matter that reflects specific NYC neighborhoods.</w:t>
      </w:r>
    </w:p>
    <w:p>
      <w:pPr>
        <w:numPr>
          <w:ilvl w:val="0"/>
          <w:numId w:val="1001"/>
        </w:numPr>
        <w:pStyle w:val="Compact"/>
      </w:pPr>
      <w:r>
        <w:t xml:space="preserve">Spatial Mapping :We mapped the locations where these photographers felt most inspired versus where they faced regulatory challenges (such as drone restrictions or filming permits).</w:t>
      </w:r>
    </w:p>
    <w:p>
      <w:pPr>
        <w:pStyle w:val="FirstParagraph"/>
      </w:pPr>
      <w:r>
        <w:t xml:space="preserve">The primary objective was to determine how the physical infrastructure and social fabric of United States New York City influence the aesthetic choices of modern photographers.</w:t>
      </w:r>
    </w:p>
    <w:bookmarkEnd w:id="24"/>
    <w:bookmarkStart w:id="25" w:name="key-findings"/>
    <w:p>
      <w:pPr>
        <w:pStyle w:val="Heading3"/>
      </w:pPr>
      <w:r>
        <w:t xml:space="preserve">Key Findings</w:t>
      </w:r>
    </w:p>
    <w:p>
      <w:pPr>
        <w:pStyle w:val="FirstParagraph"/>
      </w:pPr>
      <w:r>
        <w:t xml:space="preserve">The Impact of Architecture on Composition :A significant finding is that the verticality and density of United States New York City dictate specific compositional techniques. Photographers reported a tendency toward "leading lines" created by subway tracks, fire escapes, and skyscrapers. The photographer must constantly adapt to the interplay of shadow cast by massive structures, creating high-contrast imagery characteristic of noir photography.</w:t>
      </w:r>
    </w:p>
    <w:p>
      <w:pPr>
        <w:pStyle w:val="BodyText"/>
      </w:pPr>
      <w:r>
        <w:t xml:space="preserve">The Tension Between Privacy and Publicity :In United States New York City , the line between public space and private life is blurred. Our research indicates that photographers are increasingly conscious of ethical boundaries when capturing candid moments on the streets. This has led to a shift in genre, with more photographers moving away from aggressive street photography toward macro-photography or architectural details to avoid intrusive subjects.</w:t>
      </w:r>
    </w:p>
    <w:p>
      <w:pPr>
        <w:pStyle w:val="BodyText"/>
      </w:pPr>
      <w:r>
        <w:t xml:space="preserve">Digital Transformation and Social Media :The presence of Instagram and TikTok has fundamentally changed how the photographer in United States New York City approaches their work. There is a notable homogenization of style, where iconic landmarks (such as the Brooklyn Bridge or Times Square) are prioritized over obscure, gritty urban landscapes that previously defined NYC photography.</w:t>
      </w:r>
    </w:p>
    <w:bookmarkEnd w:id="25"/>
    <w:bookmarkStart w:id="26" w:name="discussion"/>
    <w:p>
      <w:pPr>
        <w:pStyle w:val="Heading3"/>
      </w:pPr>
      <w:r>
        <w:t xml:space="preserve">Discussion</w:t>
      </w:r>
    </w:p>
    <w:p>
      <w:pPr>
        <w:pStyle w:val="FirstParagraph"/>
      </w:pPr>
      <w:r>
        <w:t xml:space="preserve">The data suggests that being a photographer in United States New York City is no longer just about documenting reality; it is about curating a digital identity. The pressure to produce visually striking content for social platforms influences the choice of subject matter.</w:t>
      </w:r>
    </w:p>
    <w:p>
      <w:pPr>
        <w:pStyle w:val="BodyText"/>
      </w:pPr>
      <w:r>
        <w:t xml:space="preserve">Furthermore, the concept of "urban exploration" has taken on new meaning. With rapid gentrification occurring across neighborhoods in United States New York City , photographers are often tasked with preserving vanishing aspects of local culture before they disappear. This positions the photographer not just as an artist, but as a historical documentarian.</w:t>
      </w:r>
    </w:p>
    <w:p>
      <w:pPr>
        <w:pStyle w:val="BodyText"/>
      </w:pPr>
      <w:r>
        <w:t xml:space="preserve">We also observed that the term "photographer" now encompasses hybrid roles. Many professionals interviewed function simultaneously as videographers, content creators , and brand consultants. The traditional boundary between still photography and motion graphics is dissolving in United States New York City’s vibrant media landscape.</w:t>
      </w:r>
    </w:p>
    <w:bookmarkEnd w:id="26"/>
    <w:bookmarkStart w:id="27" w:name="conclusion"/>
    <w:p>
      <w:pPr>
        <w:pStyle w:val="Heading3"/>
      </w:pPr>
      <w:r>
        <w:t xml:space="preserve">Conclusion</w:t>
      </w:r>
    </w:p>
    <w:p>
      <w:pPr>
        <w:pStyle w:val="FirstParagraph"/>
      </w:pPr>
      <w:r>
        <w:t xml:space="preserve">This poster presentation highlights that the photographer in United States New York City operates within a complex ecosystem of artistic tradition, regulatory constraints, and digital immediacy. The unique characteristics of United States New York City serve as both a muse and an adversary.</w:t>
      </w:r>
    </w:p>
    <w:p>
      <w:pPr>
        <w:numPr>
          <w:ilvl w:val="0"/>
          <w:numId w:val="1002"/>
        </w:numPr>
        <w:pStyle w:val="Compact"/>
      </w:pPr>
      <w:r>
        <w:t xml:space="preserve">The density of the city demands innovative compositional strategies.</w:t>
      </w:r>
    </w:p>
    <w:p>
      <w:pPr>
        <w:numPr>
          <w:ilvl w:val="0"/>
          <w:numId w:val="1002"/>
        </w:numPr>
        <w:pStyle w:val="Compact"/>
      </w:pPr>
      <w:r>
        <w:t xml:space="preserve">Ethical considerations are shifting due to increased societal awareness of privacy.</w:t>
      </w:r>
    </w:p>
    <w:p>
      <w:pPr>
        <w:numPr>
          <w:ilvl w:val="0"/>
          <w:numId w:val="1002"/>
        </w:numPr>
        <w:pStyle w:val="Compact"/>
      </w:pPr>
      <w:r>
        <w:t xml:space="preserve">Digital platforms influence aesthetic choices significantly</w:t>
      </w:r>
    </w:p>
    <w:p>
      <w:pPr>
        <w:pStyle w:val="FirstParagraph"/>
      </w:pPr>
      <w:r>
        <w:t xml:space="preserve">Future research should focus on how emerging technologies, such as AI-assisted editing and virtual reality documentation, will further reshape the profession of photography in United States New York City. As the city continues to evolve , so too must our understanding of those who capture its image.</w:t>
      </w:r>
    </w:p>
    <w:bookmarkEnd w:id="27"/>
    <w:bookmarkStart w:id="28" w:name="references"/>
    <w:p>
      <w:pPr>
        <w:pStyle w:val="Heading3"/>
      </w:pPr>
      <w:r>
        <w:t xml:space="preserve">References</w:t>
      </w:r>
    </w:p>
    <w:p>
      <w:pPr>
        <w:numPr>
          <w:ilvl w:val="0"/>
          <w:numId w:val="1003"/>
        </w:numPr>
        <w:pStyle w:val="Compact"/>
      </w:pPr>
      <w:r>
        <w:t xml:space="preserve">- Sontag , A . (2001) . On Photography . Farrar, Straus and Giroux.</w:t>
      </w:r>
    </w:p>
    <w:p>
      <w:pPr>
        <w:numPr>
          <w:ilvl w:val="0"/>
          <w:numId w:val="1003"/>
        </w:numPr>
        <w:pStyle w:val="Compact"/>
      </w:pPr>
      <w:r>
        <w:t xml:space="preserve">- Benjamin , W. (2008). The Work of Art in the Age of Mechanical Reproduction. Harvard University Press.</w:t>
      </w:r>
    </w:p>
    <w:p>
      <w:pPr>
        <w:numPr>
          <w:ilvl w:val="0"/>
          <w:numId w:val="1003"/>
        </w:numPr>
        <w:pStyle w:val="Compact"/>
      </w:pPr>
      <w:r>
        <w:t xml:space="preserve">- Zimring, C. F., &amp; Smirlock, B . (2015) . Big City : New York at the Crossroads . Oxford University Press.</w:t>
      </w:r>
    </w:p>
    <w:p>
      <w:pPr>
        <w:numPr>
          <w:ilvl w:val="0"/>
          <w:numId w:val="1003"/>
        </w:numPr>
        <w:pStyle w:val="Compact"/>
      </w:pPr>
      <w:r>
        <w:t xml:space="preserve">- Local NYC Arts Council Reports on Creative Industries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Lens: A Photographic Analysis of New York City</dc:title>
  <dc:creator/>
  <dc:language>en</dc:language>
  <cp:keywords/>
  <dcterms:created xsi:type="dcterms:W3CDTF">2026-07-29T19:55:42Z</dcterms:created>
  <dcterms:modified xsi:type="dcterms:W3CDTF">2026-07-29T19:55:42Z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