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Aceiro:</w:t>
      </w:r>
      <w:r>
        <w:t xml:space="preserve"> </w:t>
      </w:r>
      <w:r>
        <w:t xml:space="preserve">The</w:t>
      </w:r>
      <w:r>
        <w:t xml:space="preserve"> </w:t>
      </w:r>
      <w:r>
        <w:t xml:space="preserve">Quantum</w:t>
      </w:r>
      <w:r>
        <w:t xml:space="preserve"> </w:t>
      </w:r>
      <w:r>
        <w:t xml:space="preserve">Physicist</w:t>
      </w:r>
      <w:r>
        <w:t xml:space="preserve"> </w:t>
      </w:r>
      <w:r>
        <w:t xml:space="preserve">in</w:t>
      </w:r>
      <w:r>
        <w:t xml:space="preserve"> </w:t>
      </w:r>
      <w:r>
        <w:t xml:space="preserve">Rio</w:t>
      </w:r>
      <w:r>
        <w:t xml:space="preserve"> </w:t>
      </w:r>
      <w:r>
        <w:t xml:space="preserve">de</w:t>
      </w:r>
      <w:r>
        <w:t xml:space="preserve"> </w:t>
      </w:r>
      <w:r>
        <w:t xml:space="preserve">Janeiro</w:t>
      </w:r>
    </w:p>
    <w:bookmarkStart w:id="20" w:name="Xd7f256392cbbc93610633f0d81edd55a3b5cfbd"/>
    <w:p>
      <w:pPr>
        <w:pStyle w:val="Heading1"/>
      </w:pPr>
      <w:r>
        <w:t xml:space="preserve">The Quantum Physicist in Brazil Rio de Janeiro: Bridging Theoretical Physics and Local Scientific Innovation</w:t>
      </w:r>
    </w:p>
    <w:p>
      <w:pPr>
        <w:pStyle w:val="FirstParagraph"/>
      </w:pPr>
      <w:r>
        <w:rPr>
          <w:bCs/>
          <w:b/>
        </w:rPr>
        <w:t xml:space="preserve">Presented by:</w:t>
      </w:r>
      <w:r>
        <w:t xml:space="preserve"> </w:t>
      </w:r>
      <w:r>
        <w:t xml:space="preserve">Dr. A. L. Costa</w:t>
      </w:r>
      <w:r>
        <w:br/>
      </w:r>
      <w:r>
        <w:t xml:space="preserve">Department of Physics, Universidade Federal do Rio de Janeiro (UFRJ)</w:t>
      </w:r>
      <w:r>
        <w:br/>
      </w:r>
      <w:r>
        <w:t xml:space="preserve">Event: International Symposium on Quantum Technologies, Brazil Rio de Janeiro</w:t>
      </w:r>
      <w:r>
        <w:br/>
      </w:r>
      <w:r>
        <w:t xml:space="preserve">Location: Copacabana Palace Convention Center, Brazil Rio de Janeiro</w:t>
      </w:r>
      <w:r>
        <w:br/>
      </w:r>
    </w:p>
    <w:bookmarkEnd w:id="20"/>
    <w:bookmarkStart w:id="21" w:name="abstract"/>
    <w:p>
      <w:pPr>
        <w:pStyle w:val="Heading2"/>
      </w:pPr>
      <w:r>
        <w:t xml:space="preserve">Abstract</w:t>
      </w:r>
    </w:p>
    <w:p>
      <w:pPr>
        <w:pStyle w:val="FirstParagraph"/>
      </w:pPr>
      <w:r>
        <w:t xml:space="preserve">This academic poster presents a comprehensive analysis of the evolving role of the modern Physicist within the vibrant scientific ecosystem of Brazil Rio de Janeiro. As global challenges regarding quantum computing, sustainable energy, and astrophysics intensify, the need for specialized expertise has never been greater. This study specifically investigates how leading academics and researchers in this coastal metropolis are leveraging historical foundations to pioneer new frontiers. The core subject of this inquiry is the dedicated Physicist who operates at the intersection of rigorous theoretical models and practical application, all while contributing to the unique socio-scientific landscape defined by Brazil Rio de Janeiro.</w:t>
      </w:r>
    </w:p>
    <w:bookmarkEnd w:id="21"/>
    <w:bookmarkStart w:id="22" w:name="introduction"/>
    <w:p>
      <w:pPr>
        <w:pStyle w:val="Heading2"/>
      </w:pPr>
      <w:r>
        <w:t xml:space="preserve">Introduction</w:t>
      </w:r>
    </w:p>
    <w:p>
      <w:pPr>
        <w:pStyle w:val="FirstParagraph"/>
      </w:pPr>
      <w:r>
        <w:t xml:space="preserve">The city of Rio de Janeiro has long been recognized not just for its cultural richness and breathtaking natural landscapes, but also as a formidable hub for scientific research in Latin America. At the heart of this intellectual capital lies the figure of the Physicist—a scholar deeply engaged with the fundamental laws governing our universe. However, contemporary research suggests that being a Physicist today requires more than just theoretical prowess; it demands adaptability, interdisciplinary collaboration, and a strong connection to local community needs.</w:t>
      </w:r>
    </w:p>
    <w:p>
      <w:pPr>
        <w:pStyle w:val="BodyText"/>
      </w:pPr>
      <w:r>
        <w:t xml:space="preserve">This presentation explores these dynamics through the lens of recent projects initiated in Brazil Rio de Janeiro. By focusing on key case studies involving quantum entanglement simulations and solar energy optimization for urban environments, we highlight how the professional identity of a Physicist is reshaped by geographic and cultural contexts. The aim is to demonstrate that excellence in physics is not isolated from its environment but rather amplified by it.</w:t>
      </w:r>
    </w:p>
    <w:bookmarkEnd w:id="22"/>
    <w:bookmarkStart w:id="23" w:name="methodology"/>
    <w:p>
      <w:pPr>
        <w:pStyle w:val="Heading2"/>
      </w:pPr>
      <w:r>
        <w:t xml:space="preserve">Methodology</w:t>
      </w:r>
    </w:p>
    <w:p>
      <w:pPr>
        <w:pStyle w:val="FirstParagraph"/>
      </w:pPr>
      <w:r>
        <w:t xml:space="preserve">To accurately assess the impact and workflow of modern researchers, we employed a mixed-methods approach combining qualitative interviews with quantitative data analysis. Our sample group consisted of fifty senior Physicists affiliated with major institutions in Brazil Rio de Janeiro, including UFRJ (Federal University of Rio de Janeiro), PUC-Rio (Catholic University of Rio de Janeiro), and the National Institute for Space Research (INPE) regional branches.</w:t>
      </w:r>
    </w:p>
    <w:p>
      <w:pPr>
        <w:numPr>
          <w:ilvl w:val="0"/>
          <w:numId w:val="1001"/>
        </w:numPr>
        <w:pStyle w:val="Compact"/>
      </w:pPr>
      <w:r>
        <w:rPr>
          <w:bCs/>
          <w:b/>
        </w:rPr>
        <w:t xml:space="preserve">Data Collection:</w:t>
      </w:r>
      <w:r>
        <w:t xml:space="preserve"> </w:t>
      </w:r>
      <w:r>
        <w:t xml:space="preserve">Semi-structured interviews were conducted to understand daily challenges faced by each Physicist.</w:t>
      </w:r>
    </w:p>
    <w:p>
      <w:pPr>
        <w:numPr>
          <w:ilvl w:val="0"/>
          <w:numId w:val="1001"/>
        </w:numPr>
        <w:pStyle w:val="Compact"/>
      </w:pPr>
      <w:r>
        <w:rPr>
          <w:bCs/>
          <w:b/>
        </w:rPr>
        <w:t xml:space="preserve">Spatial Analysis:</w:t>
      </w:r>
      <w:r>
        <w:t xml:space="preserve"> </w:t>
      </w:r>
      <w:r>
        <w:t xml:space="preserve">We mapped research output against infrastructure developments in Brazil Rio de Janeiro over the last decade.</w:t>
      </w:r>
    </w:p>
    <w:bookmarkEnd w:id="23"/>
    <w:bookmarkStart w:id="27" w:name="results-and-discussion"/>
    <w:p>
      <w:pPr>
        <w:pStyle w:val="Heading2"/>
      </w:pPr>
      <w:r>
        <w:t xml:space="preserve">Results and Discussion</w:t>
      </w:r>
    </w:p>
    <w:p>
      <w:pPr>
        <w:pStyle w:val="FirstParagraph"/>
      </w:pPr>
      <w:r>
        <w:t xml:space="preserve">The findings reveal a significant correlation between localized institutional support and breakthrough innovations. For instance, our data indicates that when Physicists in Brazil Rio de Janeiro are provided with advanced computational resources, their publication rate in high-impact journals increases by forty percent.</w:t>
      </w:r>
    </w:p>
    <w:bookmarkStart w:id="24" w:name="quantum-computing-initiatives"/>
    <w:p>
      <w:pPr>
        <w:pStyle w:val="Heading3"/>
      </w:pPr>
      <w:r>
        <w:t xml:space="preserve">1. Quantum Computing Initiatives</w:t>
      </w:r>
    </w:p>
    <w:p>
      <w:pPr>
        <w:pStyle w:val="FirstParagraph"/>
      </w:pPr>
      <w:r>
        <w:t xml:space="preserve">In recent years, the focus on quantum mechanics has surged. A dedicated Physicist working in this field must now collaborate with computer scientists and engineers. In Brazil Rio de Janeiro, several teams have successfully demonstrated error-correction algorithms that are crucial for scaling quantum computers.</w:t>
      </w:r>
    </w:p>
    <w:bookmarkEnd w:id="24"/>
    <w:bookmarkStart w:id="25" w:name="astrophysics-and-cosmology"/>
    <w:p>
      <w:pPr>
        <w:pStyle w:val="Heading3"/>
      </w:pPr>
      <w:r>
        <w:t xml:space="preserve">2. Astrophysics and Cosmology</w:t>
      </w:r>
    </w:p>
    <w:p>
      <w:pPr>
        <w:pStyle w:val="FirstParagraph"/>
      </w:pPr>
      <w:r>
        <w:t xml:space="preserve">The clear skies of certain regions surrounding Brazil Rio de Janeiro allow for unique observational opportunities. Physicists here are actively participating in international telescopes, analyzing dark matter distribution patterns.</w:t>
      </w:r>
    </w:p>
    <w:bookmarkEnd w:id="25"/>
    <w:bookmarkStart w:id="26" w:name="renewable-energy-solutions"/>
    <w:p>
      <w:pPr>
        <w:pStyle w:val="Heading3"/>
      </w:pPr>
      <w:r>
        <w:t xml:space="preserve">3. Renewable Energy Solutions</w:t>
      </w:r>
    </w:p>
    <w:p>
      <w:pPr>
        <w:pStyle w:val="FirstParagraph"/>
      </w:pPr>
      <w:r>
        <w:t xml:space="preserve">The applied physics sector is booming due to Brazil's renewable energy goals. Physicists are designing more efficient photovoltaic cells tailored for the tropical climate of Rio de Janeiro.</w:t>
      </w:r>
    </w:p>
    <w:bookmarkEnd w:id="26"/>
    <w:bookmarkEnd w:id="27"/>
    <w:bookmarkStart w:id="28" w:name="conclusion"/>
    <w:p>
      <w:pPr>
        <w:pStyle w:val="Heading2"/>
      </w:pPr>
      <w:r>
        <w:t xml:space="preserve">Conclusion</w:t>
      </w:r>
    </w:p>
    <w:p>
      <w:pPr>
        <w:pStyle w:val="FirstParagraph"/>
      </w:pPr>
      <w:r>
        <w:t xml:space="preserve">In conclusion, this poster underscores the pivotal role of the Physicist in driving scientific progress within Brazil Rio de Janeiro. The city serves as a microcosm of global trends where theoretical physics meets real-world application. By fostering an environment that supports rigorous academic inquiry while encouraging community engagement, institutions can empower each Physicist to reach their full potential.</w:t>
      </w:r>
    </w:p>
    <w:p>
      <w:pPr>
        <w:pStyle w:val="BodyText"/>
      </w:pPr>
      <w:r>
        <w:t xml:space="preserve">We propose that future funding strategies should prioritize cross-disciplinary hubs in emerging markets like Brazil Rio de Janeiro. These regions offer not only talented individuals but also unique environmental challenges that inspire innovative solutions. As we look toward the future of science, it is evident that the contributions of dedicated physicists from diverse locations will be essential for addressing humanity’s greatest questions.</w:t>
      </w:r>
    </w:p>
    <w:bookmarkEnd w:id="28"/>
    <w:bookmarkStart w:id="29" w:name="acknowledgments"/>
    <w:p>
      <w:pPr>
        <w:pStyle w:val="Heading2"/>
      </w:pPr>
      <w:r>
        <w:t xml:space="preserve">Acknowledgments</w:t>
      </w:r>
    </w:p>
    <w:p>
      <w:pPr>
        <w:pStyle w:val="FirstParagraph"/>
      </w:pPr>
      <w:r>
        <w:t xml:space="preserve">We would like to thank the Ministry of Science, Technology and Innovation (MCTI) for supporting this research. Special gratitude is extended to the faculty members at UFRJ who facilitated access to data. This work was presented during a major conference in Brazil Rio de Janeiro, highlighting our commitment to regional scientific advancement.</w:t>
      </w:r>
    </w:p>
    <w:bookmarkEnd w:id="29"/>
    <w:bookmarkStart w:id="30" w:name="references"/>
    <w:p>
      <w:pPr>
        <w:pStyle w:val="Heading2"/>
      </w:pPr>
      <w:r>
        <w:t xml:space="preserve">References</w:t>
      </w:r>
    </w:p>
    <w:p>
      <w:pPr>
        <w:numPr>
          <w:ilvl w:val="0"/>
          <w:numId w:val="1002"/>
        </w:numPr>
        <w:pStyle w:val="Compact"/>
      </w:pPr>
      <w:r>
        <w:t xml:space="preserve">Silva, J., &amp; Santos, M. (2023). "Quantum Entanglement in Tropical Environments." Journal of Applied Physics, 45(2), 112-130.</w:t>
      </w:r>
    </w:p>
    <w:p>
      <w:pPr>
        <w:numPr>
          <w:ilvl w:val="0"/>
          <w:numId w:val="1002"/>
        </w:numPr>
        <w:pStyle w:val="Compact"/>
      </w:pPr>
      <w:r>
        <w:t xml:space="preserve">Oliveira, L. (2022). "The Role of the Modern Physicist in Urban Sustainability." Rio de Janeiro: Editora Científica Nacional.</w:t>
      </w:r>
    </w:p>
    <w:p>
      <w:pPr>
        <w:pStyle w:val="FirstParagraph"/>
      </w:pPr>
      <w:r>
        <w:t xml:space="preserve">© 2023 International Conference on Advanced Physics. All rights reserved.</w:t>
      </w:r>
      <w:r>
        <w:br/>
      </w:r>
      <w:r>
        <w:t xml:space="preserve">Hosted in the heart of Brazil Rio de Janeiro.</w:t>
      </w:r>
      <w:r>
        <w:br/>
      </w:r>
      <w:r>
        <w:t xml:space="preserve">Contact: dr.costa@ufrj.br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Aceiro: The Quantum Physicist in Rio de Janeiro</dc:title>
  <dc:creator/>
  <dc:language>en</dc:language>
  <cp:keywords/>
  <dcterms:created xsi:type="dcterms:W3CDTF">2026-07-29T11:42:57Z</dcterms:created>
  <dcterms:modified xsi:type="dcterms:W3CDTF">2026-07-29T11:42:57Z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