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Advancing</w:t>
      </w:r>
      <w:r>
        <w:t xml:space="preserve"> </w:t>
      </w:r>
      <w:r>
        <w:t xml:space="preserve">Physics</w:t>
      </w:r>
      <w:r>
        <w:t xml:space="preserve"> </w:t>
      </w:r>
      <w:r>
        <w:t xml:space="preserve">in</w:t>
      </w:r>
      <w:r>
        <w:t xml:space="preserve"> </w:t>
      </w:r>
      <w:r>
        <w:t xml:space="preserve">Nigeria</w:t>
      </w:r>
      <w:r>
        <w:t xml:space="preserve"> </w:t>
      </w:r>
      <w:r>
        <w:t xml:space="preserve">Abuja</w:t>
      </w:r>
    </w:p>
    <w:bookmarkStart w:id="20" w:name="X548454233108cb39822cf30a752014cff698223"/>
    <w:p>
      <w:pPr>
        <w:pStyle w:val="Heading1"/>
      </w:pPr>
      <w:r>
        <w:t xml:space="preserve">Bridging Theory and Practice: The Role of the Modern Physicist in National Development</w:t>
      </w:r>
    </w:p>
    <w:p>
      <w:pPr>
        <w:pStyle w:val="FirstParagraph"/>
      </w:pPr>
      <w:r>
        <w:t xml:space="preserve">Strategic Integration of Scientific Research, Education, and Innovation within Nigeria Abuja</w:t>
      </w:r>
    </w:p>
    <w:p>
      <w:pPr>
        <w:pStyle w:val="BodyText"/>
      </w:pPr>
      <w:r>
        <w:t xml:space="preserve">Presented by: Dr. Amina Bello &amp; Prof. Chidi Okafor</w:t>
      </w:r>
      <w:r>
        <w:br/>
      </w:r>
      <w:r>
        <w:t xml:space="preserve">Department of Physics, University of Abuja | National Centre for Technology Management (NACTEM)</w:t>
      </w:r>
      <w:r>
        <w:br/>
      </w:r>
      <w:r>
        <w:t xml:space="preserve">Location: Abuja, Federal Capital Territory, Nigeria</w:t>
      </w:r>
    </w:p>
    <w:bookmarkEnd w:id="20"/>
    <w:p>
      <w:pPr>
        <w:pStyle w:val="BodyText"/>
      </w:pPr>
      <w:r>
        <w:rPr>
          <w:u w:val="single"/>
          <w:bCs/>
          <w:b/>
        </w:rPr>
        <w:t xml:space="preserve">Abstract:</w:t>
      </w:r>
      <w:r>
        <w:br/>
      </w:r>
      <w:r>
        <w:t xml:space="preserve">This academic poster presentation outlines the critical imperative for physicists to transition from purely theoretical research to applied scientific solutions within the socio-economic context of Nigeria Abuja. As the administrative heart of Nigeria, Abuja serves as a unique laboratory for policy-driven science. This document argues that harnessing the analytical rigor and technical expertise of Nigerian physicists is essential for addressing local challenges in energy, telecommunications, agriculture, and educational infrastructure. We present a framework for how academic institutions in Abuja can collaborate with federal agencies to foster innovation ecosystems.</w:t>
      </w:r>
    </w:p>
    <w:bookmarkStart w:id="22" w:name="introduction"/>
    <w:bookmarkStart w:id="21" w:name="introduction-the-nigerian-abuja-context"/>
    <w:p>
      <w:pPr>
        <w:pStyle w:val="Heading3"/>
      </w:pPr>
      <w:r>
        <w:t xml:space="preserve">1. Introduction: The Nigerian Abuja Context</w:t>
      </w:r>
    </w:p>
    <w:p>
      <w:pPr>
        <w:pStyle w:val="FirstParagraph"/>
      </w:pPr>
      <w:r>
        <w:t xml:space="preserve">Nigeria, as Africa's most populous nation and largest economy, stands at a critical juncture where the demand for sustainable development outpaces current technological capabilities. Abuja, being the Federal Capital Territory (FCT), hosts the seat of government, major international organizations, and burgeoning research institutions. However, there remains a significant gap between high-level academic output in Physics departments and tangible industrial application. The role of the</w:t>
      </w:r>
      <w:r>
        <w:t xml:space="preserve"> </w:t>
      </w:r>
      <w:r>
        <w:rPr>
          <w:bCs/>
          <w:b/>
        </w:rPr>
        <w:t xml:space="preserve">Physicist</w:t>
      </w:r>
      <w:r>
        <w:t xml:space="preserve"> </w:t>
      </w:r>
      <w:r>
        <w:t xml:space="preserve">is no longer confined to lecture halls or isolated laboratories; it must extend into the realm of national strategy. In</w:t>
      </w:r>
      <w:r>
        <w:t xml:space="preserve"> </w:t>
      </w:r>
      <w:r>
        <w:rPr>
          <w:bCs/>
          <w:b/>
        </w:rPr>
        <w:t xml:space="preserve">Nigeria Abuja</w:t>
      </w:r>
      <w:r>
        <w:t xml:space="preserve">, where policy meets execution, physicists are uniquely positioned to provide the empirical data and engineering solutions necessary for evidence-based decision-making. This presentation seeks to redefine the identity of the contemporary Nigerian physicist as an agent of national transformation, leveraging their expertise in thermodynamics, electromagnetism, quantum mechanics, and astrophysics to solve real-world problems specific to the West African region.</w:t>
      </w:r>
    </w:p>
    <w:bookmarkEnd w:id="21"/>
    <w:bookmarkEnd w:id="22"/>
    <w:bookmarkStart w:id="24" w:name="problem-statement"/>
    <w:bookmarkStart w:id="23" w:name="X6473ae4f0b92a5c107d4e1ec69186850b6f1198"/>
    <w:p>
      <w:pPr>
        <w:pStyle w:val="Heading3"/>
      </w:pPr>
      <w:r>
        <w:t xml:space="preserve">2. Problem Statement: The Skills Gap and Infrastructure Challenges</w:t>
      </w:r>
    </w:p>
    <w:p>
      <w:pPr>
        <w:pStyle w:val="FirstParagraph"/>
      </w:pPr>
      <w:r>
        <w:t xml:space="preserve">Despite the rich talent pool in Nigerian universities, several structural impediments hinder the efficacy of physicists in contributing to national growth. First, there is an outdated curriculum in many institutions that emphasizes rote learning over experimental physics and computational modeling. Second, the infrastructure deficit—characterized by erratic power supply and limited access to advanced laboratory equipment such as electron microscopes or particle accelerators—stifles high-end research. Third, there is a lack of synergy between academia and industry. In</w:t>
      </w:r>
      <w:r>
        <w:t xml:space="preserve"> </w:t>
      </w:r>
      <w:r>
        <w:rPr>
          <w:bCs/>
          <w:b/>
        </w:rPr>
        <w:t xml:space="preserve">Nigeria Abuja</w:t>
      </w:r>
      <w:r>
        <w:t xml:space="preserve">, while government agencies hold vast amounts of data regarding meteorology, land use, and telecommunications signals, this data is rarely analyzed by physicists to create predictive models or optimization algorithms. Consequently, opportunities for energy efficiency in the smart city projects of Abuja are often missed due to a lack of specialized scientific input. Addressing these gaps requires a concerted effort from the Physics community to advocate for better funding structures and interdisciplinary collaboration.</w:t>
      </w:r>
    </w:p>
    <w:bookmarkEnd w:id="23"/>
    <w:bookmarkEnd w:id="24"/>
    <w:bookmarkStart w:id="26" w:name="objectives"/>
    <w:bookmarkStart w:id="25" w:name="objectives-of-the-initiative"/>
    <w:p>
      <w:pPr>
        <w:pStyle w:val="Heading3"/>
      </w:pPr>
      <w:r>
        <w:t xml:space="preserve">3. Objectives of the Initiative</w:t>
      </w:r>
    </w:p>
    <w:p>
      <w:pPr>
        <w:numPr>
          <w:ilvl w:val="0"/>
          <w:numId w:val="1001"/>
        </w:numPr>
        <w:pStyle w:val="Compact"/>
      </w:pPr>
      <w:r>
        <w:rPr>
          <w:bCs/>
          <w:b/>
        </w:rPr>
        <w:t xml:space="preserve">Redefine the Physicist's Role:</w:t>
      </w:r>
    </w:p>
    <w:p>
      <w:pPr>
        <w:numPr>
          <w:ilvl w:val="0"/>
          <w:numId w:val="1001"/>
        </w:numPr>
        <w:pStyle w:val="Compact"/>
      </w:pPr>
      <w:r>
        <w:rPr>
          <w:bCs/>
          <w:b/>
        </w:rPr>
        <w:t xml:space="preserve">Promote Applied Research:</w:t>
      </w:r>
    </w:p>
    <w:p>
      <w:pPr>
        <w:numPr>
          <w:ilvl w:val="0"/>
          <w:numId w:val="1001"/>
        </w:numPr>
        <w:pStyle w:val="Compact"/>
      </w:pPr>
      <w:r>
        <w:rPr>
          <w:bCs/>
          <w:b/>
        </w:rPr>
        <w:t xml:space="preserve">Enhance Educational Standards:</w:t>
      </w:r>
    </w:p>
    <w:p>
      <w:pPr>
        <w:numPr>
          <w:ilvl w:val="0"/>
          <w:numId w:val="1001"/>
        </w:numPr>
        <w:pStyle w:val="Compact"/>
      </w:pPr>
      <w:r>
        <w:rPr>
          <w:bCs/>
          <w:b/>
        </w:rPr>
        <w:t xml:space="preserve">Foster Public-Private Partnerships:</w:t>
      </w:r>
    </w:p>
    <w:bookmarkEnd w:id="25"/>
    <w:bookmarkEnd w:id="26"/>
    <w:bookmarkStart w:id="28" w:name="methodology"/>
    <w:bookmarkStart w:id="27" w:name="methodological-approach"/>
    <w:p>
      <w:pPr>
        <w:pStyle w:val="Heading3"/>
      </w:pPr>
      <w:r>
        <w:t xml:space="preserve">4. Methodological Approach</w:t>
      </w:r>
    </w:p>
    <w:p>
      <w:pPr>
        <w:pStyle w:val="FirstParagraph"/>
      </w:pPr>
      <w:r>
        <w:t xml:space="preserve">Our approach involves a multi-faceted strategy tailored to the specific environment of Abuja. We propose the establishment of "Physics Innovation Hubs" within major universities in Abuja, such as the University of Abuja and Baze University. These hubs will serve as centers for applied research, equipped with shared resources like high-performance computing clusters and renewable energy testing rigs. Furthermore, we advocate for a fellowship program where final-year undergraduate physics students engage in internships within federal agencies like the Nigerian Meteorological Agency (NiMet) or the National Space Research and Development Agency (NASRDA). This experiential learning component is crucial for bridging the theory-practice divide. Additionally, data-driven analysis will be employed to map out current research outputs in Nigerian physics journals, identifying trends and areas of neglect, thereby guiding future funding priorities.</w:t>
      </w:r>
    </w:p>
    <w:bookmarkEnd w:id="27"/>
    <w:bookmarkEnd w:id="28"/>
    <w:bookmarkStart w:id="30" w:name="key-areas"/>
    <w:bookmarkStart w:id="29" w:name="key-areas-of-impact"/>
    <w:p>
      <w:pPr>
        <w:pStyle w:val="Heading3"/>
      </w:pPr>
      <w:r>
        <w:t xml:space="preserve">5. Key Areas of Impact</w:t>
      </w:r>
    </w:p>
    <w:p>
      <w:pPr>
        <w:pStyle w:val="FirstParagraph"/>
      </w:pPr>
      <w:r>
        <w:rPr>
          <w:bCs/>
          <w:b/>
        </w:rPr>
        <w:t xml:space="preserve">A. Energy Security and Renewable Resources:</w:t>
      </w:r>
      <w:r>
        <w:br/>
      </w:r>
      <w:r>
        <w:t xml:space="preserve">Nigeria possesses abundant solar irradiation, particularly in the northern regions near Abuja. Physicists are essential in optimizing photovoltaic cell efficiency and designing hybrid power systems that can stabilize the national grid. By applying principles of thermodynamics and materials science, local physicists can develop cost-effective solar solutions for both urban centers like Abuja and rural communities across the nation.</w:t>
      </w:r>
    </w:p>
    <w:p>
      <w:pPr>
        <w:pStyle w:val="BodyText"/>
      </w:pPr>
      <w:r>
        <w:rPr>
          <w:bCs/>
          <w:b/>
        </w:rPr>
        <w:t xml:space="preserve">B. Telecommunications and Signal Processing:</w:t>
      </w:r>
      <w:r>
        <w:br/>
      </w:r>
      <w:r>
        <w:t xml:space="preserve">With Nigeria's push toward a digital economy, the role of electromagnetic theory is paramount. Physicists specializing in optics and electromagnetism can contribute to improving telecommunications infrastructure, ensuring robust 5G rollout across the FCT and beyond. Understanding signal attenuation in diverse geographical terrains is a task that requires rigorous physical modeling.</w:t>
      </w:r>
    </w:p>
    <w:p>
      <w:pPr>
        <w:pStyle w:val="BodyText"/>
      </w:pPr>
      <w:r>
        <w:rPr>
          <w:bCs/>
          <w:b/>
        </w:rPr>
        <w:t xml:space="preserve">C. Agricultural Technology:</w:t>
      </w:r>
      <w:r>
        <w:br/>
      </w:r>
      <w:r>
        <w:t xml:space="preserve">Precision agriculture relies heavily on sensor technology and data analysis. Physicists can develop low-cost sensors for monitoring soil moisture, temperature, and crop health using principles of optics and electronics. This application is vital for food security in Nigeria, reducing reliance on imports by boosting local productivity.</w:t>
      </w:r>
    </w:p>
    <w:bookmarkEnd w:id="29"/>
    <w:bookmarkEnd w:id="30"/>
    <w:bookmarkStart w:id="31" w:name="conclusion"/>
    <w:p>
      <w:pPr>
        <w:pStyle w:val="Heading3"/>
      </w:pPr>
      <w:r>
        <w:t xml:space="preserve">6. Conclusion</w:t>
      </w:r>
    </w:p>
    <w:p>
      <w:pPr>
        <w:pStyle w:val="FirstParagraph"/>
      </w:pPr>
      <w:r>
        <w:t xml:space="preserve">The future of Nigeria lies in its ability to leverage scientific knowledge for sustainable development. As demonstrated in this presentation, the physicist is not merely an academic figure but a pivotal architect of modern infrastructure and technological advancement. In the specific context of</w:t>
      </w:r>
      <w:r>
        <w:t xml:space="preserve"> </w:t>
      </w:r>
      <w:r>
        <w:rPr>
          <w:bCs/>
          <w:b/>
        </w:rPr>
        <w:t xml:space="preserve">Nigeria Abuja</w:t>
      </w:r>
      <w:r>
        <w:t xml:space="preserve">, the concentration of political power and institutional resources offers a unique opportunity to pilot science-driven policies. By empowering physicists with better tools, updated curricula, and clear pathways to industry application, Nigeria can unlock a new era of innovation. We call upon educators, policymakers, and industry leaders in Abuja to collaborate closely with the physics community. Only through such integration can we ensure that the intellectual capital within our universities translates into tangible prosperity for all Nigerians. The time is now for Nigerian physicists to step out of the shadows and lead the charge in scientific excellence.</w:t>
      </w:r>
    </w:p>
    <w:bookmarkEnd w:id="31"/>
    <w:bookmarkStart w:id="32" w:name="references"/>
    <w:p>
      <w:pPr>
        <w:pStyle w:val="Heading3"/>
      </w:pPr>
      <w:r>
        <w:t xml:space="preserve">7. References</w:t>
      </w:r>
    </w:p>
    <w:p>
      <w:pPr>
        <w:numPr>
          <w:ilvl w:val="0"/>
          <w:numId w:val="1002"/>
        </w:numPr>
        <w:pStyle w:val="Compact"/>
      </w:pPr>
      <w:r>
        <w:t xml:space="preserve">National Bureau of Statistics Nigeria (2023). *Report on Science and Technology Investment in Nigeria*.</w:t>
      </w:r>
    </w:p>
    <w:p>
      <w:pPr>
        <w:numPr>
          <w:ilvl w:val="0"/>
          <w:numId w:val="1002"/>
        </w:numPr>
        <w:pStyle w:val="Compact"/>
      </w:pPr>
      <w:r>
        <w:t xml:space="preserve">Adekunle, T., &amp; Ibrahim, S. (2021). "Challenges Facing Physics Education in West Africa." *Journal of African Educational Research*, 15(3), 45-60.</w:t>
      </w:r>
    </w:p>
    <w:p>
      <w:pPr>
        <w:numPr>
          <w:ilvl w:val="0"/>
          <w:numId w:val="1002"/>
        </w:numPr>
        <w:pStyle w:val="Compact"/>
      </w:pPr>
      <w:r>
        <w:t xml:space="preserve">Federal Ministry of Science and Technology Abuja. (2022). *National Policy on Renewable Energy Integration*.</w:t>
      </w:r>
    </w:p>
    <w:p>
      <w:pPr>
        <w:numPr>
          <w:ilvl w:val="0"/>
          <w:numId w:val="1002"/>
        </w:numPr>
        <w:pStyle w:val="Compact"/>
      </w:pPr>
      <w:r>
        <w:t xml:space="preserve">Smith, J., &amp; Osei, K. (2020). "The Role of Astrophysics in Data Analytics: A Cross-Disciplinary Approach." *International Journal of Applied Physics*, 8(1), 112-125.</w:t>
      </w:r>
    </w:p>
    <w:bookmarkEnd w:id="32"/>
    <w:p>
      <w:pPr>
        <w:pStyle w:val="FirstParagraph"/>
      </w:pPr>
      <w:r>
        <w:t xml:space="preserve">© 2023 Department of Physics, Academic Consortium for National Development. All Rights Reserved.</w:t>
      </w:r>
    </w:p>
    <w:p>
      <w:pPr>
        <w:pStyle w:val="BodyText"/>
      </w:pPr>
      <w:r>
        <w:t xml:space="preserve">Contact: research@physicsnigeria.edu.ng | Address: Plot 123, Science Drive, Garki, Abuja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Advancing Physics in Nigeria Abuja</dc:title>
  <dc:creator/>
  <dc:language>en</dc:language>
  <cp:keywords/>
  <dcterms:created xsi:type="dcterms:W3CDTF">2026-07-29T05:52:25Z</dcterms:created>
  <dcterms:modified xsi:type="dcterms:W3CDTF">2026-07-29T05:52:25Z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