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Nigeria</w:t>
      </w:r>
      <w:r>
        <w:t xml:space="preserve"> </w:t>
      </w:r>
      <w:r>
        <w:t xml:space="preserve">Lagos</w:t>
      </w:r>
    </w:p>
    <w:p>
      <w:pPr>
        <w:pStyle w:val="FirstParagraph"/>
      </w:pPr>
      <w:r>
        <w:t xml:space="preserve">A Strategic Framework for Rehabilitation Excellence</w:t>
      </w:r>
    </w:p>
    <w:p>
      <w:pPr>
        <w:pStyle w:val="BodyText"/>
      </w:pPr>
      <w:r>
        <w:br/>
      </w:r>
      <w:r>
        <w:br/>
      </w:r>
      <w:r>
        <w:br/>
      </w:r>
    </w:p>
    <w:bookmarkStart w:id="20" w:name="author-affiliation"/>
    <w:p>
      <w:pPr>
        <w:pStyle w:val="Heading3"/>
      </w:pPr>
      <w:r>
        <w:t xml:space="preserve">Author Affiliation:</w:t>
      </w:r>
    </w:p>
    <w:bookmarkEnd w:id="20"/>
    <w:bookmarkStart w:id="21" w:name="X90d80fb9fd3c1b25b0d398179cbef2883fcb5bd"/>
    <w:p>
      <w:pPr>
        <w:pStyle w:val="Heading1"/>
      </w:pPr>
      <w:r>
        <w:t xml:space="preserve">Academic Poster Presentation: The Evolving Role of the Physiotherapist in Nigeria, Lagos</w:t>
      </w:r>
    </w:p>
    <w:p>
      <w:pPr>
        <w:pStyle w:val="FirstParagraph"/>
      </w:pPr>
      <w:r>
        <w:br/>
      </w:r>
      <w:r>
        <w:br/>
      </w:r>
      <w:r>
        <w:br/>
      </w:r>
      <w:r>
        <w:br/>
      </w:r>
    </w:p>
    <w:p>
      <w:pPr>
        <w:pStyle w:val="BodyText"/>
      </w:pPr>
      <w:r>
        <w:rPr>
          <w:bCs/>
          <w:b/>
        </w:rPr>
        <w:t xml:space="preserve">Lagos State University Teaching Hospital (LASUTH), Ikeja, Lagos</w:t>
      </w:r>
      <w:r>
        <w:t xml:space="preserve">,</w:t>
      </w:r>
    </w:p>
    <w:p>
      <w:pPr>
        <w:pStyle w:val="BodyText"/>
      </w:pPr>
      <w:r>
        <w:rPr>
          <w:iCs/>
          <w:i/>
        </w:rPr>
        <w:t xml:space="preserve">(This document serves as the textual content for a visual poster presentation intended for academic and healthcare stakeholders in Nigeria, specifically within the metropolitan context of Lagos.)</w:t>
      </w:r>
    </w:p>
    <w:bookmarkEnd w:id="21"/>
    <w:bookmarkStart w:id="22" w:name="introduction-and-context"/>
    <w:p>
      <w:pPr>
        <w:pStyle w:val="Heading2"/>
      </w:pPr>
      <w:r>
        <w:t xml:space="preserve">1. Introduction and Context</w:t>
      </w:r>
    </w:p>
    <w:p>
      <w:pPr>
        <w:pStyle w:val="FirstParagraph"/>
      </w:pPr>
      <w:r>
        <w:t xml:space="preserve">In the bustling, densely populated metropolis of Nigeria Lagos, healthcare delivery is undergoing a significant transformation. While the region boasts a growing number of medical doctors and surgeons, there is an escalating recognition of the critical need for comprehensive rehabilitation services. This poster presentation focuses on the indispensable role of the</w:t>
      </w:r>
      <w:r>
        <w:t xml:space="preserve"> </w:t>
      </w:r>
      <w:r>
        <w:rPr>
          <w:bCs/>
          <w:b/>
        </w:rPr>
        <w:t xml:space="preserve">Physiotherapist</w:t>
      </w:r>
      <w:r>
        <w:t xml:space="preserve"> </w:t>
      </w:r>
      <w:r>
        <w:t xml:space="preserve">in addressing complex health challenges within</w:t>
      </w:r>
      <w:r>
        <w:t xml:space="preserve"> </w:t>
      </w:r>
      <w:r>
        <w:rPr>
          <w:bCs/>
          <w:b/>
        </w:rPr>
        <w:t xml:space="preserve">Nigeria Lagos</w:t>
      </w:r>
      <w:r>
        <w:t xml:space="preserve">.</w:t>
      </w:r>
    </w:p>
    <w:p>
      <w:pPr>
        <w:pStyle w:val="BodyText"/>
      </w:pPr>
      <w:r>
        <w:t xml:space="preserve">Lagos State represents a unique epidemiological landscape characterized by a "double burden" of disease: the persistence of infectious diseases and a rapid rise in non-communicable diseases (NCDs) such as hypertension, diabetes, and cardiovascular disorders. Furthermore, the high incidence of road traffic accidents in Lagos creates an urgent demand for acute trauma rehabilitation. The physiotherapist is at the forefront of managing these conditions, moving beyond traditional post-surgical care to encompass community health promotion and chronic disease management.</w:t>
      </w:r>
    </w:p>
    <w:bookmarkEnd w:id="22"/>
    <w:bookmarkStart w:id="23" w:name="X3fda07147914078715926ac89a67aa792db7576"/>
    <w:p>
      <w:pPr>
        <w:pStyle w:val="Heading2"/>
      </w:pPr>
      <w:r>
        <w:t xml:space="preserve">3. The Physiotherapist’s Scope of Practice in Lagos</w:t>
      </w:r>
    </w:p>
    <w:p>
      <w:pPr>
        <w:pStyle w:val="FirstParagraph"/>
      </w:pPr>
      <w:r>
        <w:t xml:space="preserve">The scope of practice for physiotherapists in</w:t>
      </w:r>
      <w:r>
        <w:t xml:space="preserve"> </w:t>
      </w:r>
      <w:r>
        <w:rPr>
          <w:bCs/>
          <w:b/>
        </w:rPr>
        <w:t xml:space="preserve">Nigeria Lagos</w:t>
      </w:r>
      <w:r>
        <w:t xml:space="preserve"> </w:t>
      </w:r>
      <w:r>
        <w:t xml:space="preserve">has expanded significantly over the last decade. This poster highlights four key domains where physiotherapy intervention is vital:</w:t>
      </w:r>
    </w:p>
    <w:p>
      <w:pPr>
        <w:numPr>
          <w:ilvl w:val="0"/>
          <w:numId w:val="1001"/>
        </w:numPr>
        <w:pStyle w:val="Compact"/>
      </w:pPr>
      <w:r>
        <w:rPr>
          <w:bCs/>
          <w:b/>
        </w:rPr>
        <w:t xml:space="preserve">Trauma and Orthopedics:</w:t>
      </w:r>
      <w:r>
        <w:t xml:space="preserve"> </w:t>
      </w:r>
      <w:r>
        <w:t xml:space="preserve">With Lagos recording some of the highest rates of road traffic accidents in West Africa, physiotherapists are essential in post-operative care for fractures, spinal cord injuries, and soft tissue damage. Early mobilization strategies led by physiotherapists reduce hospital stays and improve functional outcomes.</w:t>
      </w:r>
    </w:p>
    <w:p>
      <w:pPr>
        <w:numPr>
          <w:ilvl w:val="0"/>
          <w:numId w:val="1001"/>
        </w:numPr>
        <w:pStyle w:val="Compact"/>
      </w:pPr>
      <w:r>
        <w:rPr>
          <w:bCs/>
          <w:b/>
        </w:rPr>
        <w:t xml:space="preserve">Pediatric Care:</w:t>
      </w:r>
      <w:r>
        <w:t xml:space="preserve"> </w:t>
      </w:r>
      <w:r>
        <w:t xml:space="preserve">The burden of neonatal conditions, including cerebral palsy resulting from birth asphyxia or jaundice, requires specialized pediatric physiotherapy. In Lagos, these services are crucial for enabling children with disabilities to integrate into mainstream education and society.</w:t>
      </w:r>
    </w:p>
    <w:p>
      <w:pPr>
        <w:numPr>
          <w:ilvl w:val="0"/>
          <w:numId w:val="1001"/>
        </w:numPr>
        <w:pStyle w:val="Compact"/>
      </w:pPr>
      <w:r>
        <w:rPr>
          <w:bCs/>
          <w:b/>
        </w:rPr>
        <w:t xml:space="preserve">Neurological Rehabilitation:</w:t>
      </w:r>
      <w:r>
        <w:t xml:space="preserve"> </w:t>
      </w:r>
      <w:r>
        <w:t xml:space="preserve">The rising prevalence of stroke in the adult population of</w:t>
      </w:r>
      <w:r>
        <w:t xml:space="preserve"> </w:t>
      </w:r>
      <w:r>
        <w:rPr>
          <w:bCs/>
          <w:b/>
        </w:rPr>
        <w:t xml:space="preserve">Nigeria Lagos</w:t>
      </w:r>
      <w:r>
        <w:t xml:space="preserve"> </w:t>
      </w:r>
      <w:r>
        <w:t xml:space="preserve">necessitates neuro-rehabilitation. Physiotherapists employ evidence-based techniques to restore mobility and independence for stroke survivors, addressing a major cause of long-term disability in the region.</w:t>
      </w:r>
    </w:p>
    <w:p>
      <w:pPr>
        <w:numPr>
          <w:ilvl w:val="0"/>
          <w:numId w:val="1001"/>
        </w:numPr>
        <w:pStyle w:val="Compact"/>
      </w:pPr>
      <w:r>
        <w:rPr>
          <w:bCs/>
          <w:b/>
        </w:rPr>
        <w:t xml:space="preserve">Oncology Support:</w:t>
      </w:r>
      <w:r>
        <w:t xml:space="preserve"> </w:t>
      </w:r>
      <w:r>
        <w:t xml:space="preserve">As cancer care improves in tertiary centers like the Lagos University Teaching Hospital (LUTH), physiotherapists play a supportive role in managing cancer-related fatigue, lymphedema, and post-surgical rehabilitation for breast and prostate cancers.</w:t>
      </w:r>
    </w:p>
    <w:bookmarkEnd w:id="23"/>
    <w:bookmarkStart w:id="24" w:name="Xce357399df3c7e4b930f09187c515890348f52d"/>
    <w:p>
      <w:pPr>
        <w:pStyle w:val="Heading2"/>
      </w:pPr>
      <w:r>
        <w:t xml:space="preserve">4. Challenges and Infrastructure in Nigeria Lagos</w:t>
      </w:r>
    </w:p>
    <w:p>
      <w:pPr>
        <w:pStyle w:val="FirstParagraph"/>
      </w:pPr>
      <w:r>
        <w:t xml:space="preserve">Despite the growing demand, the delivery of physiotherapy services in</w:t>
      </w:r>
      <w:r>
        <w:t xml:space="preserve"> </w:t>
      </w:r>
      <w:r>
        <w:rPr>
          <w:bCs/>
          <w:b/>
        </w:rPr>
        <w:t xml:space="preserve">Nigeria Lagos</w:t>
      </w:r>
      <w:r>
        <w:t xml:space="preserve"> </w:t>
      </w:r>
      <w:r>
        <w:t xml:space="preserve">faces distinct challenges that this presentation seeks to address:</w:t>
      </w:r>
    </w:p>
    <w:p>
      <w:pPr>
        <w:numPr>
          <w:ilvl w:val="0"/>
          <w:numId w:val="1002"/>
        </w:numPr>
        <w:pStyle w:val="Compact"/>
      </w:pPr>
      <w:r>
        <w:rPr>
          <w:bCs/>
          <w:b/>
        </w:rPr>
        <w:t xml:space="preserve">Density and Population Pressure:</w:t>
      </w:r>
      <w:r>
        <w:t xml:space="preserve"> </w:t>
      </w:r>
      <w:r>
        <w:t xml:space="preserve">Lagos has one of the highest population densities in the world. Public healthcare facilities are often overcrowded, limiting the time a physiotherapist can dedicate to each patient. This necessitates innovative models of care, such as group therapy sessions and community-based rehabilitation.</w:t>
      </w:r>
    </w:p>
    <w:p>
      <w:pPr>
        <w:numPr>
          <w:ilvl w:val="0"/>
          <w:numId w:val="1002"/>
        </w:numPr>
        <w:pStyle w:val="Compact"/>
      </w:pPr>
      <w:r>
        <w:rPr>
          <w:bCs/>
          <w:b/>
        </w:rPr>
        <w:t xml:space="preserve">Absence of Specialized Equipment:</w:t>
      </w:r>
      <w:r>
        <w:t xml:space="preserve"> </w:t>
      </w:r>
      <w:r>
        <w:t xml:space="preserve">Many public clinics in Lagos lack basic therapeutic equipment. While private institutions in areas like Victoria Island and Ikoyi may be well-equipped, accessibility remains a barrier for the majority of the population.</w:t>
      </w:r>
    </w:p>
    <w:p>
      <w:pPr>
        <w:numPr>
          <w:ilvl w:val="0"/>
          <w:numId w:val="1002"/>
        </w:numPr>
        <w:pStyle w:val="Compact"/>
      </w:pPr>
      <w:r>
        <w:rPr>
          <w:bCs/>
          <w:b/>
        </w:rPr>
        <w:t xml:space="preserve">Public Awareness Gap:</w:t>
      </w:r>
      <w:r>
        <w:t xml:space="preserve"> </w:t>
      </w:r>
      <w:r>
        <w:t xml:space="preserve">There is often a misconception among the general public in Lagos that physiotherapy is merely for massage or relaxation. Educating patients about the scientific basis of physiotherapy—neurophysiology, biomechanics, and evidence-based manual therapy—is essential for improving compliance.</w:t>
      </w:r>
    </w:p>
    <w:p>
      <w:pPr>
        <w:numPr>
          <w:ilvl w:val="0"/>
          <w:numId w:val="1002"/>
        </w:numPr>
        <w:pStyle w:val="Compact"/>
      </w:pPr>
      <w:r>
        <w:rPr>
          <w:bCs/>
          <w:b/>
        </w:rPr>
        <w:t xml:space="preserve">Regulatory Framework:</w:t>
      </w:r>
      <w:r>
        <w:t xml:space="preserve"> </w:t>
      </w:r>
      <w:r>
        <w:t xml:space="preserve">The Physiotherapy Council of Nigeria has made strides in regulating practice, but enforcement across the diverse private sector in Lagos remains a challenge to ensure quality standards are maintained.</w:t>
      </w:r>
    </w:p>
    <w:bookmarkEnd w:id="24"/>
    <w:bookmarkStart w:id="28" w:name="X670fe63c9d8d5ec77c6d5a45c3a74aee3d0a998"/>
    <w:p>
      <w:pPr>
        <w:pStyle w:val="Heading2"/>
      </w:pPr>
      <w:r>
        <w:t xml:space="preserve">5. Strategic Recommendations for Enhancement</w:t>
      </w:r>
    </w:p>
    <w:p>
      <w:pPr>
        <w:pStyle w:val="FirstParagraph"/>
      </w:pPr>
      <w:r>
        <w:t xml:space="preserve">To optimize the contribution of the</w:t>
      </w:r>
      <w:r>
        <w:t xml:space="preserve"> </w:t>
      </w:r>
      <w:r>
        <w:rPr>
          <w:bCs/>
          <w:b/>
        </w:rPr>
        <w:t xml:space="preserve">Physiotherapist</w:t>
      </w:r>
      <w:r>
        <w:t xml:space="preserve"> </w:t>
      </w:r>
      <w:r>
        <w:t xml:space="preserve">in</w:t>
      </w:r>
      <w:r>
        <w:t xml:space="preserve"> </w:t>
      </w:r>
      <w:r>
        <w:rPr>
          <w:bCs/>
          <w:b/>
        </w:rPr>
        <w:t xml:space="preserve">Nigeria Lagos</w:t>
      </w:r>
      <w:r>
        <w:t xml:space="preserve">, this poster presents three strategic recommendations:</w:t>
      </w:r>
    </w:p>
    <w:bookmarkStart w:id="25" w:name="X26f61db9c039fd310e7297aeb4f08ff4e2576cc"/>
    <w:p>
      <w:pPr>
        <w:pStyle w:val="Heading3"/>
      </w:pPr>
      <w:r>
        <w:t xml:space="preserve">A. Integration into Primary Healthcare (PHC)</w:t>
      </w:r>
    </w:p>
    <w:p>
      <w:pPr>
        <w:pStyle w:val="FirstParagraph"/>
      </w:pPr>
      <w:r>
        <w:br/>
      </w:r>
      <w:r>
        <w:br/>
      </w:r>
    </w:p>
    <w:p>
      <w:pPr>
        <w:pStyle w:val="BodyText"/>
      </w:pPr>
      <w:r>
        <w:t xml:space="preserve">We propose integrating physiotherapy services into the primary healthcare system across all Local Government Areas in Lagos. By training community health extension workers in basic mobility exercises and referring complex cases to specialized centers, we can create a tiered referral system that reduces the burden on tertiary hospitals.</w:t>
      </w:r>
    </w:p>
    <w:bookmarkEnd w:id="25"/>
    <w:bookmarkStart w:id="26" w:name="b.-tele-physiotherapy-adoption"/>
    <w:p>
      <w:pPr>
        <w:pStyle w:val="Heading3"/>
      </w:pPr>
      <w:r>
        <w:t xml:space="preserve">B. Tele-physiotherapy Adoption</w:t>
      </w:r>
    </w:p>
    <w:p>
      <w:pPr>
        <w:pStyle w:val="FirstParagraph"/>
      </w:pPr>
      <w:r>
        <w:br/>
      </w:r>
      <w:r>
        <w:br/>
      </w:r>
    </w:p>
    <w:p>
      <w:pPr>
        <w:pStyle w:val="BodyText"/>
      </w:pPr>
      <w:r>
        <w:t xml:space="preserve">Lagos has high mobile phone penetration. The adoption of tele-rehabilitation platforms can allow physiotherapists to monitor patient progress remotely, provide exercise videos, and conduct follow-ups. This is particularly useful for chronic condition management in NCDs like arthritis and back pain.</w:t>
      </w:r>
    </w:p>
    <w:bookmarkEnd w:id="26"/>
    <w:bookmarkStart w:id="27" w:name="c.-public-private-partnerships-ppps"/>
    <w:p>
      <w:pPr>
        <w:pStyle w:val="Heading3"/>
      </w:pPr>
      <w:r>
        <w:t xml:space="preserve">C. Public-Private Partnerships (PPPs)</w:t>
      </w:r>
    </w:p>
    <w:p>
      <w:pPr>
        <w:pStyle w:val="FirstParagraph"/>
      </w:pPr>
      <w:r>
        <w:br/>
      </w:r>
      <w:r>
        <w:br/>
      </w:r>
    </w:p>
    <w:p>
      <w:pPr>
        <w:pStyle w:val="BodyText"/>
      </w:pPr>
      <w:r>
        <w:t xml:space="preserve">Collaboration between the Lagos State Government, private insurance providers, and professional bodies can help subsidize rehabilitation costs for low-income earners. Insurance schemes in Lagos should explicitly cover physiotherapy sessions to prevent out-of-pocket expenditure from becoming a barrier to recovery.</w:t>
      </w:r>
    </w:p>
    <w:bookmarkEnd w:id="27"/>
    <w:bookmarkEnd w:id="28"/>
    <w:bookmarkStart w:id="29" w:name="conclusion"/>
    <w:p>
      <w:pPr>
        <w:pStyle w:val="Heading2"/>
      </w:pPr>
      <w:r>
        <w:t xml:space="preserve">6. Conclusion</w:t>
      </w:r>
    </w:p>
    <w:p>
      <w:pPr>
        <w:pStyle w:val="FirstParagraph"/>
      </w:pPr>
      <w:r>
        <w:t xml:space="preserve">The physiotherapist in</w:t>
      </w:r>
      <w:r>
        <w:t xml:space="preserve"> </w:t>
      </w:r>
      <w:r>
        <w:rPr>
          <w:bCs/>
          <w:b/>
        </w:rPr>
        <w:t xml:space="preserve">Nigeria Lagos</w:t>
      </w:r>
      <w:r>
        <w:t xml:space="preserve"> </w:t>
      </w:r>
      <w:r>
        <w:t xml:space="preserve">is not merely a supportive health worker but a critical component of the healthcare ecosystem. From managing trauma victims on the expressways to rehabilitating stroke survivors in community centers, their impact is profound and far-reaching.</w:t>
      </w:r>
    </w:p>
    <w:p>
      <w:pPr>
        <w:pStyle w:val="BodyText"/>
      </w:pPr>
      <w:r>
        <w:br/>
      </w:r>
      <w:r>
        <w:br/>
      </w:r>
    </w:p>
    <w:p>
      <w:pPr>
        <w:pStyle w:val="BodyText"/>
      </w:pPr>
      <w:r>
        <w:t xml:space="preserve">By addressing infrastructure gaps, enhancing public awareness, and integrating technology into practice, we can maximize the potential of physiotherapy. It is imperative that policymakers in Lagos recognize rehabilitation as a priority area for investment. Investing in physiotherapy services equates to investing in the productivity and quality of life of the Lagos workforce.</w:t>
      </w:r>
    </w:p>
    <w:p>
      <w:pPr>
        <w:pStyle w:val="BodyText"/>
      </w:pPr>
      <w:r>
        <w:br/>
      </w:r>
      <w:r>
        <w:br/>
      </w:r>
    </w:p>
    <w:p>
      <w:pPr>
        <w:pStyle w:val="BodyText"/>
      </w:pPr>
      <w:r>
        <w:t xml:space="preserve">This academic presentation calls for a unified effort among government bodies, healthcare providers, and the community to ensure that every patient in</w:t>
      </w:r>
      <w:r>
        <w:t xml:space="preserve"> </w:t>
      </w:r>
      <w:r>
        <w:rPr>
          <w:bCs/>
          <w:b/>
        </w:rPr>
        <w:t xml:space="preserve">Nigeria Lagos</w:t>
      </w:r>
      <w:r>
        <w:t xml:space="preserve">, regardless of socioeconomic status, has access to high-quality physiotherapy care.</w:t>
      </w:r>
    </w:p>
    <w:bookmarkEnd w:id="29"/>
    <w:bookmarkStart w:id="30" w:name="references-and-further-reading"/>
    <w:p>
      <w:pPr>
        <w:pStyle w:val="Heading3"/>
      </w:pPr>
      <w:r>
        <w:t xml:space="preserve">References and Further Reading</w:t>
      </w:r>
    </w:p>
    <w:p>
      <w:pPr>
        <w:numPr>
          <w:ilvl w:val="0"/>
          <w:numId w:val="1003"/>
        </w:numPr>
        <w:pStyle w:val="Compact"/>
      </w:pPr>
      <w:r>
        <w:t xml:space="preserve">1. World Health Organization (WHO). "Rehabilitation 2030 Initiative." Geneva, Switzerland.</w:t>
      </w:r>
    </w:p>
    <w:p>
      <w:pPr>
        <w:numPr>
          <w:ilvl w:val="0"/>
          <w:numId w:val="1003"/>
        </w:numPr>
        <w:pStyle w:val="Compact"/>
      </w:pPr>
      <w:r>
        <w:t xml:space="preserve">2. Physiotherapy Council of Nigeria. "National Standards for Physiotherapy Education and Practice."</w:t>
      </w:r>
    </w:p>
    <w:p>
      <w:pPr>
        <w:numPr>
          <w:ilvl w:val="0"/>
          <w:numId w:val="1003"/>
        </w:numPr>
        <w:pStyle w:val="Compact"/>
      </w:pPr>
      <w:r>
        <w:t xml:space="preserve">3. Lagos State Ministry of Health Annual Report 2023: Epidemiological Data on NCDs.</w:t>
      </w:r>
    </w:p>
    <w:p>
      <w:pPr>
        <w:numPr>
          <w:ilvl w:val="0"/>
          <w:numId w:val="1003"/>
        </w:numPr>
        <w:pStyle w:val="Compact"/>
      </w:pPr>
      <w:r>
        <w:t xml:space="preserve">4. Journal of the Nigerian Medical Association: "Prevalence of Musculoskeletal Disorders in Urban Nigeria."</w:t>
      </w:r>
    </w:p>
    <w:p>
      <w:pPr>
        <w:pStyle w:val="FirstParagraph"/>
      </w:pPr>
      <w:r>
        <w:br/>
      </w:r>
      <w:r>
        <w:br/>
      </w:r>
      <w:r>
        <w:br/>
      </w:r>
      <w:r>
        <w:br/>
      </w:r>
    </w:p>
    <w:p>
      <w:r>
        <w:pict>
          <v:rect style="width:0;height:1.5pt" o:hralign="center" o:hrstd="t" o:hr="t"/>
        </w:pict>
      </w:r>
    </w:p>
    <w:p>
      <w:pPr>
        <w:pStyle w:val="FirstParagraph"/>
      </w:pPr>
      <w:r>
        <w:t xml:space="preserve">© 2023 Academic Poster Presentation Series | Developed for the Healthcare Sector in Nigeria, Lagos</w:t>
      </w:r>
    </w:p>
    <w:bookmarkEnd w:id="30"/>
    <w:bookmarkStart w:id="31" w:name="contact-information"/>
    <w:p>
      <w:pPr>
        <w:pStyle w:val="Heading4"/>
      </w:pPr>
      <w:r>
        <w:t xml:space="preserve">Contact Information:</w:t>
      </w:r>
    </w:p>
    <w:p>
      <w:pPr>
        <w:pStyle w:val="FirstParagraph"/>
      </w:pPr>
      <w:r>
        <w:br/>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Nigeria Lagos</dc:title>
  <dc:creator/>
  <dc:language>en</dc:language>
  <cp:keywords/>
  <dcterms:created xsi:type="dcterms:W3CDTF">2026-07-29T21:28:34Z</dcterms:created>
  <dcterms:modified xsi:type="dcterms:W3CDTF">2026-07-29T21:28:34Z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