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Senegal</w:t>
      </w:r>
      <w:r>
        <w:t xml:space="preserve"> </w:t>
      </w:r>
      <w:r>
        <w:t xml:space="preserve">Dakar</w:t>
      </w:r>
    </w:p>
    <w:bookmarkStart w:id="20" w:name="X8335fca97557484b8b19dda829985de23f251cb"/>
    <w:p>
      <w:pPr>
        <w:pStyle w:val="Heading1"/>
      </w:pPr>
      <w:r>
        <w:t xml:space="preserve">Transforming Healthcare Through Movement: The Expanding Role of the Physiotherapist in Senegal Dakar</w:t>
      </w:r>
    </w:p>
    <w:p>
      <w:pPr>
        <w:pStyle w:val="FirstParagraph"/>
      </w:pPr>
      <w:r>
        <w:t xml:space="preserve">Poster Presentation Academic Document Prepared for Regional Health Conferences in West Africa</w:t>
      </w:r>
    </w:p>
    <w:p>
      <w:pPr>
        <w:pStyle w:val="BodyText"/>
      </w:pPr>
      <w:r>
        <w:t xml:space="preserve">Dakar, Republic of Senegal - Department of Rehabilitation Sciences and Public Health Integration Initiative</w:t>
      </w:r>
    </w:p>
    <w:bookmarkEnd w:id="20"/>
    <w:bookmarkStart w:id="21" w:name="Xf4173110754b375b6c60df9aa531d9c538eb382"/>
    <w:p>
      <w:pPr>
        <w:pStyle w:val="Heading2"/>
      </w:pPr>
      <w:r>
        <w:t xml:space="preserve">Introduction and Contextual Background of Physiotherapy in Senegal Dakar</w:t>
      </w:r>
    </w:p>
    <w:p>
      <w:pPr>
        <w:pStyle w:val="FirstParagraph"/>
      </w:pPr>
      <w:r>
        <w:t xml:space="preserve">The landscape of healthcare in Senegal, particularly within its capital city of</w:t>
      </w:r>
      <w:r>
        <w:t xml:space="preserve"> </w:t>
      </w:r>
      <w:r>
        <w:rPr>
          <w:bCs/>
          <w:b/>
        </w:rPr>
        <w:t xml:space="preserve">Dakar</w:t>
      </w:r>
      <w:r>
        <w:t xml:space="preserve">, is undergoing a significant transformation driven by demographic shifts, urbanization, and an increasing prevalence of non-communicable diseases. In this evolving medical ecosystem, the role of the</w:t>
      </w:r>
      <w:r>
        <w:t xml:space="preserve"> </w:t>
      </w:r>
      <w:r>
        <w:rPr>
          <w:bCs/>
          <w:b/>
        </w:rPr>
        <w:t xml:space="preserve">Physiotherapist</w:t>
      </w:r>
      <w:r>
        <w:t xml:space="preserve"> </w:t>
      </w:r>
      <w:r>
        <w:t xml:space="preserve">has transitioned from a peripheral support function to a central pillar of holistic patient care. This Poster Presentation academic document aims to elucidate the critical contributions that specialized rehabilitation services make to public health outcomes in Senegal Dakar.</w:t>
      </w:r>
    </w:p>
    <w:p>
      <w:pPr>
        <w:pStyle w:val="BodyText"/>
      </w:pPr>
      <w:r>
        <w:t xml:space="preserve">Dakar serves as the primary hub for medical innovation and tertiary care in West Africa. As the population ages and lifestyle-related conditions such as diabetes, obesity, and cardiovascular issues rise among residents of Senegal Dakar, there is an unprecedented demand for rehabilitative services. Historically viewed primarily through the lens of post-surgical recovery or sports injury management, the scope of physiotherapy is rapidly expanding to encompass chronic disease management, pediatric development support in urban centers like Dakar's schools and community clinics, and geriatric care within Senegal Dakar's growing elderly population segments.</w:t>
      </w:r>
    </w:p>
    <w:bookmarkEnd w:id="21"/>
    <w:bookmarkStart w:id="22" w:name="Xed505378ac7872fe4dcaad63a3b25a564a14b01"/>
    <w:p>
      <w:pPr>
        <w:pStyle w:val="Heading2"/>
      </w:pPr>
      <w:r>
        <w:t xml:space="preserve">Core Objectives of this Academic Poster Presentation</w:t>
      </w:r>
    </w:p>
    <w:p>
      <w:pPr>
        <w:pStyle w:val="FirstParagraph"/>
      </w:pPr>
      <w:r>
        <w:t xml:space="preserve">This Poster Presentation academic document establishes three primary objectives to guide our understanding of physiotherapy advancements in Senegal Dakar:</w:t>
      </w:r>
    </w:p>
    <w:p>
      <w:pPr>
        <w:numPr>
          <w:ilvl w:val="0"/>
          <w:numId w:val="1001"/>
        </w:numPr>
        <w:pStyle w:val="Compact"/>
      </w:pPr>
      <w:r>
        <w:t xml:space="preserve">To analyze the current epidemiological trends in Senegal Dakar that necessitate an increased investment in physiotherapy services.</w:t>
      </w:r>
    </w:p>
    <w:p>
      <w:pPr>
        <w:numPr>
          <w:ilvl w:val="0"/>
          <w:numId w:val="1001"/>
        </w:numPr>
        <w:pStyle w:val="Compact"/>
      </w:pPr>
      <w:r>
        <w:t xml:space="preserve">To evaluate the integration of modern physiotherapeutic techniques within existing healthcare infrastructure across Senegal Dakar hospitals and private practices.</w:t>
      </w:r>
    </w:p>
    <w:p>
      <w:pPr>
        <w:numPr>
          <w:ilvl w:val="0"/>
          <w:numId w:val="1001"/>
        </w:numPr>
        <w:pStyle w:val="Compact"/>
      </w:pPr>
      <w:r>
        <w:t xml:space="preserve">To propose strategic recommendations for policymakers and educational institutions in Senegal to further empower the Physiotherapist workforce, ensuring sustainable growth in rehabilitation medicine throughout Senegal Dakar.</w:t>
      </w:r>
    </w:p>
    <w:bookmarkEnd w:id="22"/>
    <w:bookmarkStart w:id="23" w:name="Xf6761a509ec434486cb63e84d825e1b3516f1da"/>
    <w:p>
      <w:pPr>
        <w:pStyle w:val="Heading2"/>
      </w:pPr>
      <w:r>
        <w:t xml:space="preserve">Epidemiological Drivers Requiring Enhanced Physiotherapy Services</w:t>
      </w:r>
    </w:p>
    <w:p>
      <w:pPr>
        <w:pStyle w:val="FirstParagraph"/>
      </w:pPr>
      <w:r>
        <w:t xml:space="preserve">The urban environment of</w:t>
      </w:r>
      <w:r>
        <w:t xml:space="preserve"> </w:t>
      </w:r>
      <w:r>
        <w:rPr>
          <w:bCs/>
          <w:b/>
        </w:rPr>
        <w:t xml:space="preserve">Dakar</w:t>
      </w:r>
      <w:r>
        <w:t xml:space="preserve">, while economically vibrant, presents unique health challenges that directly impact mobility and physical function. The shift toward a more sedentary lifestyle in Senegal Dakar's expanding middle class has contributed to a spike in musculoskeletal disorders, lower back pain, and joint degeneration. Furthermore, the rising incidence of stroke survivors requiring long-term rehabilitation places immense strain on the healthcare system if specialized</w:t>
      </w:r>
      <w:r>
        <w:t xml:space="preserve"> </w:t>
      </w:r>
      <w:r>
        <w:rPr>
          <w:bCs/>
          <w:b/>
        </w:rPr>
        <w:t xml:space="preserve">Physiotherapist</w:t>
      </w:r>
      <w:r>
        <w:t xml:space="preserve"> </w:t>
      </w:r>
      <w:r>
        <w:t xml:space="preserve">interventions are not adequately scaled up.</w:t>
      </w:r>
    </w:p>
    <w:p>
      <w:pPr>
        <w:pStyle w:val="BodyText"/>
      </w:pPr>
      <w:r>
        <w:t xml:space="preserve">In addition to chronic conditions, Senegal Dakar remains a region with high infant mortality rates historically associated with neonatal complications. Survivors of cerebral palsy and other developmental delays require early intervention therapies led by skilled physiotherapists. In</w:t>
      </w:r>
      <w:r>
        <w:t xml:space="preserve"> </w:t>
      </w:r>
      <w:r>
        <w:rPr>
          <w:bCs/>
          <w:b/>
        </w:rPr>
        <w:t xml:space="preserve">Dakar</w:t>
      </w:r>
      <w:r>
        <w:t xml:space="preserve">, early detection centers are beginning to collaborate more closely with rehabilitation specialists, but gaps remain in accessibility for low-income communities outside the central districts of Senegal Dakar.</w:t>
      </w:r>
    </w:p>
    <w:bookmarkEnd w:id="23"/>
    <w:bookmarkStart w:id="24" w:name="X55dabd08f1de1dece4c9f2050a8eb06c79d9818"/>
    <w:p>
      <w:pPr>
        <w:pStyle w:val="Heading2"/>
      </w:pPr>
      <w:r>
        <w:t xml:space="preserve">Current State of Physiotherapy Infrastructure in Senegal Dakar</w:t>
      </w:r>
    </w:p>
    <w:p>
      <w:pPr>
        <w:pStyle w:val="FirstParagraph"/>
      </w:pPr>
      <w:r>
        <w:t xml:space="preserve">The professional landscape for the</w:t>
      </w:r>
      <w:r>
        <w:t xml:space="preserve"> </w:t>
      </w:r>
      <w:r>
        <w:rPr>
          <w:bCs/>
          <w:b/>
        </w:rPr>
        <w:t xml:space="preserve">Physiotherapist</w:t>
      </w:r>
      <w:r>
        <w:t xml:space="preserve"> </w:t>
      </w:r>
      <w:r>
        <w:t xml:space="preserve">in</w:t>
      </w:r>
      <w:r>
        <w:t xml:space="preserve"> </w:t>
      </w:r>
      <w:r>
        <w:rPr>
          <w:bCs/>
          <w:b/>
        </w:rPr>
        <w:t xml:space="preserve">Dakar</w:t>
      </w:r>
      <w:r>
        <w:t xml:space="preserve">,</w:t>
      </w:r>
      <w:r>
        <w:t xml:space="preserve"> </w:t>
      </w:r>
      <w:r>
        <w:rPr>
          <w:bCs/>
          <w:b/>
        </w:rPr>
        <w:t xml:space="preserve">Senegal</w:t>
      </w:r>
      <w:r>
        <w:t xml:space="preserve">, is characterized by a mix of public hospital departments and a burgeoning private sector. Major teaching hospitals such as Hôpital Principal de Dakar and Hôpital Aristide Le Dantec have established rehabilitation units staffed by trained professionals. However, the ratio of physiotherapists to patients remains high compared to international standards, leading to overcrowding and limited individualized care time.</w:t>
      </w:r>
    </w:p>
    <w:p>
      <w:pPr>
        <w:pStyle w:val="BodyText"/>
      </w:pPr>
      <w:r>
        <w:t xml:space="preserve">To address these challenges, private clinics in affluent neighborhoods of Senegal Dakar are adopting advanced technologies such as hydrotherapy pools and robotic-assisted gait training systems. This dichotomy highlights the need for policy interventions that ensure equitable distribution of physiotherapeutic resources across all socioeconomic strata within the city limits.</w:t>
      </w:r>
    </w:p>
    <w:bookmarkEnd w:id="24"/>
    <w:bookmarkStart w:id="25" w:name="X0f69c608b693f6d4436208e381ccb140187932c"/>
    <w:p>
      <w:pPr>
        <w:pStyle w:val="Heading2"/>
      </w:pPr>
      <w:r>
        <w:t xml:space="preserve">Strategic Recommendations for Future Development</w:t>
      </w:r>
    </w:p>
    <w:p>
      <w:pPr>
        <w:pStyle w:val="FirstParagraph"/>
      </w:pPr>
      <w:r>
        <w:t xml:space="preserve">Based on our analysis, this Poster Presentation academic document proposes several actionable strategies to strengthen the</w:t>
      </w:r>
      <w:r>
        <w:t xml:space="preserve"> </w:t>
      </w:r>
      <w:r>
        <w:rPr>
          <w:bCs/>
          <w:b/>
        </w:rPr>
        <w:t xml:space="preserve">Physiotherapist</w:t>
      </w:r>
      <w:r>
        <w:t xml:space="preserve">'s role in Senegal Dakar:</w:t>
      </w:r>
    </w:p>
    <w:p>
      <w:pPr>
        <w:numPr>
          <w:ilvl w:val="0"/>
          <w:numId w:val="1002"/>
        </w:numPr>
        <w:pStyle w:val="Compact"/>
      </w:pPr>
      <w:r>
        <w:rPr>
          <w:bCs/>
          <w:b/>
        </w:rPr>
        <w:t xml:space="preserve">Educational Expansion:</w:t>
      </w:r>
      <w:r>
        <w:t xml:space="preserve"> </w:t>
      </w:r>
      <w:r>
        <w:t xml:space="preserve">Increase enrollment capacity at the University of Dakar's health sciences faculty to produce more graduates specializing in pediatric and geriatric physiotherapy, thereby meeting the specific needs of Senegal Dakar's demographic.</w:t>
      </w:r>
    </w:p>
    <w:p>
      <w:pPr>
        <w:numPr>
          <w:ilvl w:val="0"/>
          <w:numId w:val="1002"/>
        </w:numPr>
        <w:pStyle w:val="Compact"/>
      </w:pPr>
      <w:r>
        <w:rPr>
          <w:bCs/>
          <w:b/>
        </w:rPr>
        <w:t xml:space="preserve">Policymaking Integration:</w:t>
      </w:r>
      <w:r>
        <w:t xml:space="preserve"> </w:t>
      </w:r>
      <w:r>
        <w:t xml:space="preserve">Advocate for national insurance reforms in Senegal that explicitly cover rehabilitation sessions managed by licensed Physiotherapists, removing financial barriers for citizens of Dakar seeking long-term care.</w:t>
      </w:r>
    </w:p>
    <w:p>
      <w:pPr>
        <w:numPr>
          <w:ilvl w:val="0"/>
          <w:numId w:val="1002"/>
        </w:numPr>
        <w:pStyle w:val="Compact"/>
      </w:pPr>
      <w:r>
        <w:rPr>
          <w:bCs/>
          <w:b/>
        </w:rPr>
        <w:t xml:space="preserve">Community Outreach Programs:</w:t>
      </w:r>
      <w:r>
        <w:t xml:space="preserve"> </w:t>
      </w:r>
      <w:r>
        <w:t xml:space="preserve">Launch mobile physiotherapy units targeting peri-urban areas surrounding Dakar to provide screenings and basic physical therapy, reducing the burden on central hospitals and promoting preventative health behaviors.</w:t>
      </w:r>
    </w:p>
    <w:p>
      <w:pPr>
        <w:numPr>
          <w:ilvl w:val="0"/>
          <w:numId w:val="1002"/>
        </w:numPr>
        <w:pStyle w:val="Compact"/>
      </w:pPr>
      <w:r>
        <w:t xml:space="preserve">Digital Health Adoption:</w:t>
      </w:r>
    </w:p>
    <w:bookmarkEnd w:id="25"/>
    <w:bookmarkStart w:id="26" w:name="Xe98618ba891b39fb169c06ea68d1e64cd61b866"/>
    <w:p>
      <w:pPr>
        <w:pStyle w:val="Heading2"/>
      </w:pPr>
      <w:r>
        <w:t xml:space="preserve">Conclusion and Call to Action for Stakeholders</w:t>
      </w:r>
    </w:p>
    <w:p>
      <w:pPr>
        <w:pStyle w:val="FirstParagraph"/>
      </w:pPr>
      <w:r>
        <w:t xml:space="preserve">The future of healthcare in</w:t>
      </w:r>
      <w:r>
        <w:t xml:space="preserve"> </w:t>
      </w:r>
      <w:r>
        <w:rPr>
          <w:bCs/>
          <w:b/>
        </w:rPr>
        <w:t xml:space="preserve">Dakar</w:t>
      </w:r>
      <w:r>
        <w:t xml:space="preserve">,</w:t>
      </w:r>
      <w:r>
        <w:t xml:space="preserve"> </w:t>
      </w:r>
      <w:r>
        <w:rPr>
          <w:bCs/>
          <w:b/>
        </w:rPr>
        <w:t xml:space="preserve">Senegal</w:t>
      </w:r>
      <w:r>
        <w:t xml:space="preserve">, is inextricably linked to the professionalization and expansion of rehabilitation services. The</w:t>
      </w:r>
      <w:r>
        <w:t xml:space="preserve"> </w:t>
      </w:r>
      <w:r>
        <w:rPr>
          <w:bCs/>
          <w:b/>
        </w:rPr>
        <w:t xml:space="preserve">Physiotherapist</w:t>
      </w:r>
      <w:r>
        <w:t xml:space="preserve"> </w:t>
      </w:r>
      <w:r>
        <w:t xml:space="preserve">is not merely a technician administering exercises but a vital clinician capable of restoring independence and improving quality of life for thousands of individuals in Senegal Dakar. This Poster Presentation academic document underscores that without targeted investments, policy support, and educational reforms, the city will struggle to meet the growing demands placed on its medical infrastructure.</w:t>
      </w:r>
    </w:p>
    <w:p>
      <w:pPr>
        <w:pStyle w:val="BodyText"/>
      </w:pPr>
      <w:r>
        <w:t xml:space="preserve">We call upon government officials, non-governmental organizations operating in West Africa, and international health partners to prioritize funding for physiotherapy programs. By empowering local</w:t>
      </w:r>
      <w:r>
        <w:t xml:space="preserve"> </w:t>
      </w:r>
      <w:r>
        <w:rPr>
          <w:bCs/>
          <w:b/>
        </w:rPr>
        <w:t xml:space="preserve">Physiotherapist</w:t>
      </w:r>
      <w:r>
        <w:t xml:space="preserve"> </w:t>
      </w:r>
      <w:r>
        <w:t xml:space="preserve">professionals and enhancing accessibility throughout</w:t>
      </w:r>
      <w:r>
        <w:t xml:space="preserve"> </w:t>
      </w:r>
      <w:r>
        <w:rPr>
          <w:bCs/>
          <w:b/>
        </w:rPr>
        <w:t xml:space="preserve">Dakar</w:t>
      </w:r>
      <w:r>
        <w:t xml:space="preserve">, Senegal can set a precedent for comprehensive healthcare delivery across the continent.</w:t>
      </w:r>
    </w:p>
    <w:bookmarkEnd w:id="26"/>
    <w:bookmarkStart w:id="27" w:name="acknowledgments-and-references"/>
    <w:p>
      <w:pPr>
        <w:pStyle w:val="Heading2"/>
      </w:pPr>
      <w:r>
        <w:t xml:space="preserve">Acknowledgments and References</w:t>
      </w:r>
    </w:p>
    <w:p>
      <w:pPr>
        <w:pStyle w:val="FirstParagraph"/>
      </w:pPr>
      <w:r>
        <w:t xml:space="preserve">We extend our gratitude to the clinical staff at major rehabilitation centers in Dakar for their invaluable insights into daily practice challenges. Special thanks are due to local community health workers who facilitate patient referrals in underserved areas of Senegal.</w:t>
      </w:r>
    </w:p>
    <w:p>
      <w:pPr>
        <w:pStyle w:val="BodyText"/>
      </w:pPr>
      <w:r>
        <w:rPr>
          <w:bCs/>
          <w:b/>
        </w:rPr>
        <w:t xml:space="preserve">Selected References:</w:t>
      </w:r>
    </w:p>
    <w:p>
      <w:pPr>
        <w:numPr>
          <w:ilvl w:val="0"/>
          <w:numId w:val="1003"/>
        </w:numPr>
        <w:pStyle w:val="Compact"/>
      </w:pPr>
      <w:r>
        <w:t xml:space="preserve">World Health Organization. (2023). Rehabilitation 2030: Serving the Majority of the World's People - Country Profile for Senegal.</w:t>
      </w:r>
    </w:p>
    <w:p>
      <w:pPr>
        <w:numPr>
          <w:ilvl w:val="0"/>
          <w:numId w:val="1003"/>
        </w:numPr>
        <w:pStyle w:val="Compact"/>
      </w:pPr>
      <w:r>
        <w:t xml:space="preserve">Dakar Regional Health Directorate Reports on Non-Communicable Disease Trends, 2019-2024.</w:t>
      </w:r>
    </w:p>
    <w:p>
      <w:pPr>
        <w:numPr>
          <w:ilvl w:val="0"/>
          <w:numId w:val="1003"/>
        </w:numPr>
        <w:pStyle w:val="Compact"/>
      </w:pPr>
      <w:r>
        <w:t xml:space="preserve">Journal of African Physiotherapy. (2023). "Urbanization and Musculoskeletal Health in West Africa: A Case Study of Dakar."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Senegal Dakar</dc:title>
  <dc:creator/>
  <dc:language>en</dc:language>
  <cp:keywords/>
  <dcterms:created xsi:type="dcterms:W3CDTF">2026-07-29T09:52:11Z</dcterms:created>
  <dcterms:modified xsi:type="dcterms:W3CDTF">2026-07-29T09:52:11Z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