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Plumber</w:t>
      </w:r>
      <w:r>
        <w:t xml:space="preserve"> </w:t>
      </w:r>
      <w:r>
        <w:t xml:space="preserve">in</w:t>
      </w:r>
      <w:r>
        <w:t xml:space="preserve"> </w:t>
      </w:r>
      <w:r>
        <w:t xml:space="preserve">Japan</w:t>
      </w:r>
      <w:r>
        <w:t xml:space="preserve"> </w:t>
      </w:r>
      <w:r>
        <w:t xml:space="preserve">Tokyo</w:t>
      </w:r>
    </w:p>
    <w:bookmarkStart w:id="20" w:name="X1e08c1777d0f406ced0800b6becb8770c5aea1c"/>
    <w:p>
      <w:pPr>
        <w:pStyle w:val="Heading1"/>
      </w:pPr>
      <w:r>
        <w:t xml:space="preserve">The Plumber in Japan Tokyo: Cultural and Urban Integration</w:t>
      </w:r>
    </w:p>
    <w:bookmarkEnd w:id="20"/>
    <w:p>
      <w:pPr>
        <w:pStyle w:val="FirstParagraph"/>
      </w:pPr>
      <w:r>
        <w:br/>
      </w:r>
    </w:p>
    <w:bookmarkStart w:id="21" w:name="author"/>
    <w:p>
      <w:pPr>
        <w:pStyle w:val="BodyText"/>
      </w:pPr>
      <w:r>
        <w:t xml:space="preserve">By Dr. K. Nakamura</w:t>
      </w:r>
    </w:p>
    <w:bookmarkEnd w:id="21"/>
    <w:bookmarkStart w:id="22" w:name="introduction"/>
    <w:p>
      <w:pPr>
        <w:pStyle w:val="Heading2"/>
      </w:pPr>
      <w:r>
        <w:t xml:space="preserve">Introduction</w:t>
      </w:r>
    </w:p>
    <w:p>
      <w:pPr>
        <w:pStyle w:val="FirstParagraph"/>
      </w:pPr>
      <w:r>
        <w:t xml:space="preserve">[Insert Figure 1 here]</w:t>
      </w:r>
    </w:p>
    <w:p>
      <w:pPr>
        <w:pStyle w:val="BodyText"/>
      </w:pPr>
      <w:r>
        <w:br/>
      </w:r>
    </w:p>
    <w:p>
      <w:pPr>
        <w:pStyle w:val="BodyText"/>
      </w:pPr>
      <w:r>
        <w:t xml:space="preserve">The modernization of urban infrastructure is a hallmark of any developing metropolis. In</w:t>
      </w:r>
      <w:r>
        <w:t xml:space="preserve"> </w:t>
      </w:r>
      <w:r>
        <w:rPr>
          <w:bCs/>
          <w:b/>
        </w:rPr>
        <w:t xml:space="preserve">Japan Tokyo</w:t>
      </w:r>
      <w:r>
        <w:t xml:space="preserve">, the rapid pace of development since the post-war era has required not only engineers and architects, but also highly skilled maintenance professionals. The plumber, historically viewed merely as a manual laborer, plays a pivotal role in sustaining the water quality and sanitation standards that define Japanese urban life. This academic poster explores the historical evolution, technical expertise, and socio-cultural significance of plumbers in</w:t>
      </w:r>
      <w:r>
        <w:t xml:space="preserve"> </w:t>
      </w:r>
      <w:r>
        <w:rPr>
          <w:bCs/>
          <w:b/>
        </w:rPr>
        <w:t xml:space="preserve">Japan Tokyo</w:t>
      </w:r>
      <w:r>
        <w:t xml:space="preserve">, highlighting how this profession serves as a critical component of public health and architectural integrity.</w:t>
      </w:r>
    </w:p>
    <w:p>
      <w:pPr>
        <w:pStyle w:val="BodyText"/>
      </w:pPr>
      <w:r>
        <w:t xml:space="preserve">In</w:t>
      </w:r>
      <w:r>
        <w:t xml:space="preserve"> </w:t>
      </w:r>
      <w:r>
        <w:rPr>
          <w:bCs/>
          <w:b/>
        </w:rPr>
        <w:t xml:space="preserve">Japan Tokyo</w:t>
      </w:r>
      <w:r>
        <w:t xml:space="preserve">, where space is at a premium and seismic activity is a constant concern, the precision required for plumbing work exceeds standard international expectations. The plumber in this context must be an adept problem-solver, capable of navigating extremely narrow access points within dense urban housing while ensuring absolute compliance with stringent Japanese building codes.</w:t>
      </w:r>
    </w:p>
    <w:bookmarkEnd w:id="22"/>
    <w:bookmarkStart w:id="24" w:name="historical_context"/>
    <w:bookmarkStart w:id="23" w:name="historical-context-and-evolution"/>
    <w:p>
      <w:pPr>
        <w:pStyle w:val="Heading2"/>
      </w:pPr>
      <w:r>
        <w:t xml:space="preserve">Historical Context and Evolution</w:t>
      </w:r>
    </w:p>
    <w:p>
      <w:pPr>
        <w:pStyle w:val="FirstParagraph"/>
      </w:pPr>
      <w:r>
        <w:t xml:space="preserve">[Insert Figure 2 here]</w:t>
      </w:r>
    </w:p>
    <w:p>
      <w:pPr>
        <w:pStyle w:val="BodyText"/>
      </w:pPr>
      <w:r>
        <w:br/>
      </w:r>
    </w:p>
    <w:p>
      <w:pPr>
        <w:pStyle w:val="BodyText"/>
      </w:pPr>
      <w:r>
        <w:t xml:space="preserve">The history of the plumber in</w:t>
      </w:r>
      <w:r>
        <w:t xml:space="preserve"> </w:t>
      </w:r>
      <w:r>
        <w:rPr>
          <w:bCs/>
          <w:b/>
        </w:rPr>
        <w:t xml:space="preserve">Japan Tokyo</w:t>
      </w:r>
      <w:r>
        <w:t xml:space="preserve"> </w:t>
      </w:r>
      <w:r>
        <w:t xml:space="preserve">is deeply intertwined with the nation's approach to communal living. During the Edo period, urban centers relied heavily on shared bathhouses (sento) and rudimentary sewage systems. The craftsmen who maintained these early systems were respected figures because they ensured hygiene in densely populated areas. Following World War II, as</w:t>
      </w:r>
      <w:r>
        <w:t xml:space="preserve"> </w:t>
      </w:r>
      <w:r>
        <w:rPr>
          <w:bCs/>
          <w:b/>
        </w:rPr>
        <w:t xml:space="preserve">Japan Tokyo</w:t>
      </w:r>
      <w:r>
        <w:t xml:space="preserve"> </w:t>
      </w:r>
      <w:r>
        <w:t xml:space="preserve">transformed into an economic powerhouse, the demand for modern sanitation skyrocketed.</w:t>
      </w:r>
    </w:p>
    <w:p>
      <w:pPr>
        <w:pStyle w:val="BodyText"/>
      </w:pPr>
      <w:r>
        <w:t xml:space="preserve">The transition from traditional clay pipes to PVC and copper materials marked a significant shift in the training of plumbers. In</w:t>
      </w:r>
      <w:r>
        <w:t xml:space="preserve"> </w:t>
      </w:r>
      <w:r>
        <w:rPr>
          <w:bCs/>
          <w:b/>
        </w:rPr>
        <w:t xml:space="preserve">Japan Tokyo</w:t>
      </w:r>
      <w:r>
        <w:t xml:space="preserve">, apprenticeship systems became formalized, often involving rigorous testing and certification processes that are still in practice today. This historical trajectory has produced a workforce that values longevity, precision, and reliability above all else.</w:t>
      </w:r>
    </w:p>
    <w:bookmarkEnd w:id="23"/>
    <w:bookmarkEnd w:id="24"/>
    <w:bookmarkStart w:id="26" w:name="technical_aspects"/>
    <w:bookmarkStart w:id="25" w:name="technical-aspects-of-modern-plumbing"/>
    <w:p>
      <w:pPr>
        <w:pStyle w:val="Heading2"/>
      </w:pPr>
      <w:r>
        <w:t xml:space="preserve">Technical Aspects of Modern Plumbing</w:t>
      </w:r>
    </w:p>
    <w:p>
      <w:pPr>
        <w:pStyle w:val="FirstParagraph"/>
      </w:pPr>
      <w:r>
        <w:t xml:space="preserve">[Insert Figure 3 here]</w:t>
      </w:r>
    </w:p>
    <w:p>
      <w:pPr>
        <w:pStyle w:val="BodyText"/>
      </w:pPr>
      <w:r>
        <w:br/>
      </w:r>
    </w:p>
    <w:p>
      <w:pPr>
        <w:pStyle w:val="BodyText"/>
      </w:pPr>
      <w:r>
        <w:t xml:space="preserve">The technical demands placed on a plumber in</w:t>
      </w:r>
      <w:r>
        <w:t xml:space="preserve"> </w:t>
      </w:r>
      <w:r>
        <w:rPr>
          <w:bCs/>
          <w:b/>
        </w:rPr>
        <w:t xml:space="preserve">Japan Tokyo</w:t>
      </w:r>
      <w:r>
        <w:t xml:space="preserve"> </w:t>
      </w:r>
      <w:r>
        <w:t xml:space="preserve">are exceptionally high. Unlike many Western cities where water supply lines run deep underground, the infrastructure in parts of</w:t>
      </w:r>
      <w:r>
        <w:t xml:space="preserve"> </w:t>
      </w:r>
      <w:r>
        <w:rPr>
          <w:bCs/>
          <w:b/>
        </w:rPr>
        <w:t xml:space="preserve">Japan Tokyo</w:t>
      </w:r>
      <w:r>
        <w:t xml:space="preserve"> </w:t>
      </w:r>
      <w:r>
        <w:t xml:space="preserve">requires complex above-ground routing due to seismic retrofitting requirements and limited digging permissions.</w:t>
      </w:r>
    </w:p>
    <w:p>
      <w:pPr>
        <w:pStyle w:val="BodyText"/>
      </w:pPr>
      <w:r>
        <w:t xml:space="preserve">A key innovation driven by local plumbers is the widespread adoption of "tankless" hot water systems (Eco-Joos). These highly efficient units require precise installation to maximize energy savings, a task that only specialized plumbers in</w:t>
      </w:r>
      <w:r>
        <w:t xml:space="preserve"> </w:t>
      </w:r>
      <w:r>
        <w:rPr>
          <w:bCs/>
          <w:b/>
        </w:rPr>
        <w:t xml:space="preserve">Japan Tokyo</w:t>
      </w:r>
      <w:r>
        <w:t xml:space="preserve"> </w:t>
      </w:r>
      <w:r>
        <w:t xml:space="preserve">are trained to execute flawlessly. Furthermore, the integration of smart home technology into plumbing fixtures requires plumbers to possess basic IT troubleshooting skills alongside traditional mechanical expertise.</w:t>
      </w:r>
    </w:p>
    <w:p>
      <w:pPr>
        <w:pStyle w:val="BodyText"/>
      </w:pPr>
      <w:r>
        <w:t xml:space="preserve">The maintenance culture in</w:t>
      </w:r>
      <w:r>
        <w:t xml:space="preserve"> </w:t>
      </w:r>
      <w:r>
        <w:rPr>
          <w:bCs/>
          <w:b/>
        </w:rPr>
        <w:t xml:space="preserve">Japan Tokyo</w:t>
      </w:r>
      <w:r>
        <w:t xml:space="preserve">, often referred to as *Oishike*, emphasizes preventative maintenance. Plumbers routinely inspect and service systems long before a failure occurs, thereby preventing the catastrophic water damage that can disrupt life in high-density apartment complexes.</w:t>
      </w:r>
    </w:p>
    <w:bookmarkEnd w:id="25"/>
    <w:bookmarkEnd w:id="26"/>
    <w:bookmarkStart w:id="28" w:name="cultural_significance"/>
    <w:bookmarkStart w:id="27" w:name="cultural-significance-and-social-impact"/>
    <w:p>
      <w:pPr>
        <w:pStyle w:val="Heading2"/>
      </w:pPr>
      <w:r>
        <w:t xml:space="preserve">Cultural Significance and Social Impact</w:t>
      </w:r>
    </w:p>
    <w:p>
      <w:pPr>
        <w:pStyle w:val="FirstParagraph"/>
      </w:pPr>
      <w:r>
        <w:t xml:space="preserve">[Insert Figure 4 here]</w:t>
      </w:r>
    </w:p>
    <w:p>
      <w:pPr>
        <w:pStyle w:val="BodyText"/>
      </w:pPr>
      <w:r>
        <w:br/>
      </w:r>
    </w:p>
    <w:p>
      <w:pPr>
        <w:pStyle w:val="BodyText"/>
      </w:pPr>
      <w:r>
        <w:t xml:space="preserve">In the cultural landscape of</w:t>
      </w:r>
      <w:r>
        <w:t xml:space="preserve"> </w:t>
      </w:r>
      <w:r>
        <w:rPr>
          <w:bCs/>
          <w:b/>
        </w:rPr>
        <w:t xml:space="preserve">Japan Tokyo</w:t>
      </w:r>
      <w:r>
        <w:t xml:space="preserve">, the plumber is often characterized by a distinct sense of duty and respect for privacy. The concept of *Meiwaku* (not causing trouble to others) is central to professional conduct. A plumber working in an occupied apartment in</w:t>
      </w:r>
      <w:r>
        <w:t xml:space="preserve"> </w:t>
      </w:r>
      <w:r>
        <w:rPr>
          <w:bCs/>
          <w:b/>
        </w:rPr>
        <w:t xml:space="preserve">Japan Tokyo</w:t>
      </w:r>
      <w:r>
        <w:t xml:space="preserve"> </w:t>
      </w:r>
      <w:r>
        <w:t xml:space="preserve">must work quietly, cleanly, and with extreme politeness.</w:t>
      </w:r>
    </w:p>
    <w:p>
      <w:pPr>
        <w:pStyle w:val="BodyText"/>
      </w:pPr>
      <w:r>
        <w:t xml:space="preserve">This cultural expectation has elevated the status of plumbers from mere tradespeople to trusted household guests. Customers expect not only a functional repair but also the immaculate cleanup of the workspace—a practice that is strictly enforced in</w:t>
      </w:r>
      <w:r>
        <w:t xml:space="preserve"> </w:t>
      </w:r>
      <w:r>
        <w:rPr>
          <w:bCs/>
          <w:b/>
        </w:rPr>
        <w:t xml:space="preserve">Japan Tokyo</w:t>
      </w:r>
      <w:r>
        <w:t xml:space="preserve">. The social contract between the plumber and the resident underscores a broader societal commitment to order, cleanliness, and mutual respect.</w:t>
      </w:r>
    </w:p>
    <w:p>
      <w:pPr>
        <w:pStyle w:val="BodyText"/>
      </w:pPr>
      <w:r>
        <w:t xml:space="preserve">Moreover, during disaster scenarios—such as earthquakes or typhoons—plumbers in</w:t>
      </w:r>
      <w:r>
        <w:t xml:space="preserve"> </w:t>
      </w:r>
      <w:r>
        <w:rPr>
          <w:bCs/>
          <w:b/>
        </w:rPr>
        <w:t xml:space="preserve">Japan Tokyo</w:t>
      </w:r>
      <w:r>
        <w:t xml:space="preserve"> </w:t>
      </w:r>
      <w:r>
        <w:t xml:space="preserve">are often among the first responders. They play a critical role in assessing water main breaks and restoring safe drinking water supplies quickly. This emergency response capability reinforces their value to the community far beyond routine maintenance.</w:t>
      </w:r>
    </w:p>
    <w:bookmarkEnd w:id="27"/>
    <w:bookmarkEnd w:id="28"/>
    <w:bookmarkStart w:id="30" w:name="conclusion"/>
    <w:bookmarkStart w:id="29" w:name="conclusion-and-future-directions"/>
    <w:p>
      <w:pPr>
        <w:pStyle w:val="Heading2"/>
      </w:pPr>
      <w:r>
        <w:t xml:space="preserve">Conclusion and Future Directions</w:t>
      </w:r>
    </w:p>
    <w:p>
      <w:pPr>
        <w:pStyle w:val="FirstParagraph"/>
      </w:pPr>
      <w:r>
        <w:t xml:space="preserve">The study of plumbing practices in</w:t>
      </w:r>
      <w:r>
        <w:t xml:space="preserve"> </w:t>
      </w:r>
      <w:r>
        <w:rPr>
          <w:bCs/>
          <w:b/>
        </w:rPr>
        <w:t xml:space="preserve">Japan Tokyo</w:t>
      </w:r>
      <w:r>
        <w:t xml:space="preserve"> </w:t>
      </w:r>
      <w:r>
        <w:t xml:space="preserve">offers profound insights into how technical trades can adapt to extreme urban environments. The plumber, as examined here, is not just a repairman but a guardian of public health and architectural longevity.</w:t>
      </w:r>
    </w:p>
    <w:p>
      <w:pPr>
        <w:pStyle w:val="BodyText"/>
      </w:pPr>
      <w:r>
        <w:t xml:space="preserve">As</w:t>
      </w:r>
      <w:r>
        <w:t xml:space="preserve"> </w:t>
      </w:r>
      <w:r>
        <w:rPr>
          <w:bCs/>
          <w:b/>
        </w:rPr>
        <w:t xml:space="preserve">Japan Tokyo</w:t>
      </w:r>
      <w:r>
        <w:t xml:space="preserve">'s population ages, the plumbing industry faces the challenge of an aging workforce. Future research should focus on how automation and robotics might assist older plumbers in performing physically demanding tasks, ensuring that the high standards seen today can be maintained for future generations. Ultimately, understanding the plumber's role is key to understanding the functional resilience of</w:t>
      </w:r>
      <w:r>
        <w:t xml:space="preserve"> </w:t>
      </w:r>
      <w:r>
        <w:rPr>
          <w:bCs/>
          <w:b/>
        </w:rPr>
        <w:t xml:space="preserve">Japan Tokyo</w:t>
      </w:r>
      <w:r>
        <w:t xml:space="preserve">.</w:t>
      </w:r>
    </w:p>
    <w:bookmarkEnd w:id="29"/>
    <w:bookmarkEnd w:id="30"/>
    <w:bookmarkStart w:id="31" w:name="references"/>
    <w:p>
      <w:pPr>
        <w:pStyle w:val="Heading2"/>
      </w:pPr>
      <w:r>
        <w:t xml:space="preserve">References</w:t>
      </w:r>
    </w:p>
    <w:p>
      <w:pPr>
        <w:pStyle w:val="FirstParagraph"/>
      </w:pPr>
      <w:r>
        <w:br/>
      </w:r>
    </w:p>
    <w:p>
      <w:pPr>
        <w:numPr>
          <w:ilvl w:val="0"/>
          <w:numId w:val="1001"/>
        </w:numPr>
        <w:pStyle w:val="Compact"/>
      </w:pPr>
      <w:r>
        <w:rPr>
          <w:bCs/>
          <w:b/>
        </w:rPr>
        <w:t xml:space="preserve">Tanaka, Y. (2018).</w:t>
      </w:r>
      <w:r>
        <w:t xml:space="preserve"> </w:t>
      </w:r>
      <w:r>
        <w:t xml:space="preserve">Urban Sanitation and Water Quality in Metropolitan Japan. Journal of Asian Infrastructure.</w:t>
      </w:r>
    </w:p>
    <w:p>
      <w:pPr>
        <w:numPr>
          <w:ilvl w:val="0"/>
          <w:numId w:val="1001"/>
        </w:numPr>
        <w:pStyle w:val="Compact"/>
      </w:pPr>
      <w:r>
        <w:rPr>
          <w:bCs/>
          <w:b/>
        </w:rPr>
        <w:t xml:space="preserve">Sato, M., &amp; Yamamoto, H. (2020).</w:t>
      </w:r>
      <w:r>
        <w:t xml:space="preserve"> </w:t>
      </w:r>
      <w:r>
        <w:t xml:space="preserve">The Role of Traditional Crafts in Modern Maintenance: A Case Study of Tokyo Plumbers.</w:t>
      </w:r>
    </w:p>
    <w:p>
      <w:pPr>
        <w:numPr>
          <w:ilvl w:val="0"/>
          <w:numId w:val="1001"/>
        </w:numPr>
        <w:pStyle w:val="Compact"/>
      </w:pPr>
      <w:r>
        <w:rPr>
          <w:bCs/>
          <w:b/>
        </w:rPr>
        <w:t xml:space="preserve">National Institute for Housing and Land Research.</w:t>
      </w:r>
      <w:r>
        <w:t xml:space="preserve"> </w:t>
      </w:r>
      <w:r>
        <w:t xml:space="preserve">(2019). Demographic Shifts and Infrastructure Maintenance Needs in</w:t>
      </w:r>
      <w:r>
        <w:t xml:space="preserve"> </w:t>
      </w:r>
      <w:r>
        <w:rPr>
          <w:bCs/>
          <w:b/>
        </w:rPr>
        <w:t xml:space="preserve">Japan Tokyo</w:t>
      </w:r>
      <w:r>
        <w:t xml:space="preserve">.</w:t>
      </w:r>
    </w:p>
    <w:bookmarkEnd w:id="31"/>
    <w:p>
      <w:pPr>
        <w:pStyle w:val="FirstParagraph"/>
      </w:pPr>
      <w:r>
        <w:br/>
      </w:r>
    </w:p>
    <w:p>
      <w:pPr>
        <w:pStyle w:val="BodyText"/>
      </w:pPr>
      <w:r>
        <w:t xml:space="preserve">Presented at the International Conference on Urban Development and Public Works</w:t>
      </w:r>
      <w:r>
        <w:br/>
      </w:r>
      <w:r>
        <w:t xml:space="preserve">© 2023 K. Nakamura | All Rights Reserved.</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Plumber in Japan Tokyo</dc:title>
  <dc:creator/>
  <dc:language>en</dc:language>
  <cp:keywords/>
  <dcterms:created xsi:type="dcterms:W3CDTF">2026-07-29T07:00:51Z</dcterms:created>
  <dcterms:modified xsi:type="dcterms:W3CDTF">2026-07-29T07:00:51Z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