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Plumber</w:t>
      </w:r>
      <w:r>
        <w:t xml:space="preserve"> </w:t>
      </w:r>
      <w:r>
        <w:t xml:space="preserve">Academic</w:t>
      </w:r>
      <w:r>
        <w:t xml:space="preserve"> </w:t>
      </w:r>
      <w:r>
        <w:t xml:space="preserve">Study</w:t>
      </w:r>
      <w:r>
        <w:t xml:space="preserve"> </w:t>
      </w:r>
      <w:r>
        <w:t xml:space="preserve">in</w:t>
      </w:r>
      <w:r>
        <w:t xml:space="preserve"> </w:t>
      </w:r>
      <w:r>
        <w:t xml:space="preserve">Nepal</w:t>
      </w:r>
      <w:r>
        <w:t xml:space="preserve"> </w:t>
      </w:r>
      <w:r>
        <w:t xml:space="preserve">Kathmandu</w:t>
      </w:r>
    </w:p>
    <w:bookmarkStart w:id="20" w:name="X4f6066546bc760da4740fdde7060e4392af6a05"/>
    <w:p>
      <w:pPr>
        <w:pStyle w:val="Heading1"/>
      </w:pPr>
      <w:r>
        <w:t xml:space="preserve">The Critical Role of Professional Plumbing in Urban Infrastructure: A Case Study of Nepal Kathmandu</w:t>
      </w:r>
    </w:p>
    <w:p>
      <w:pPr>
        <w:pStyle w:val="FirstParagraph"/>
      </w:pPr>
      <w:r>
        <w:t xml:space="preserve">A Poster Presentation for the International Journal of Civil Engineering and Sustainable Development</w:t>
      </w:r>
    </w:p>
    <w:p>
      <w:pPr>
        <w:pStyle w:val="BodyText"/>
      </w:pPr>
      <w:r>
        <w:rPr>
          <w:bCs/>
          <w:b/>
        </w:rPr>
        <w:t xml:space="preserve">Author:</w:t>
      </w:r>
      <w:r>
        <w:t xml:space="preserve"> </w:t>
      </w:r>
      <w:r>
        <w:t xml:space="preserve">Research Team on Urban Sanitation |</w:t>
      </w:r>
      <w:r>
        <w:t xml:space="preserve"> </w:t>
      </w:r>
      <w:r>
        <w:rPr>
          <w:bCs/>
          <w:b/>
        </w:rPr>
        <w:t xml:space="preserve">Date:</w:t>
      </w:r>
      <w:r>
        <w:t xml:space="preserve"> </w:t>
      </w:r>
      <w:r>
        <w:t xml:space="preserve">October 2023 |</w:t>
      </w:r>
      <w:r>
        <w:t xml:space="preserve"> </w:t>
      </w:r>
      <w:r>
        <w:rPr>
          <w:bCs/>
          <w:b/>
        </w:rPr>
        <w:t xml:space="preserve">Affiliation:</w:t>
      </w:r>
      <w:r>
        <w:t xml:space="preserve">Kathmandu Institute of Public Health</w:t>
      </w:r>
    </w:p>
    <w:bookmarkEnd w:id="20"/>
    <w:bookmarkStart w:id="21" w:name="introduction-and-context"/>
    <w:p>
      <w:pPr>
        <w:pStyle w:val="Heading3"/>
      </w:pPr>
      <w:r>
        <w:t xml:space="preserve">1. Introduction and Context</w:t>
      </w:r>
    </w:p>
    <w:p>
      <w:pPr>
        <w:pStyle w:val="FirstParagraph"/>
      </w:pPr>
      <w:r>
        <w:t xml:space="preserve">The city of Nepal Kathmandu, the capital hub of the Himalayan nation, faces unprecedented challenges regarding urban water management. As a rapidly expanding metropolitan area characterized by dense population clusters, historic infrastructure limitations in Nepal Kathmandu have created significant gaps in reliable service delivery for residents and businesses alike.</w:t>
      </w:r>
    </w:p>
    <w:p>
      <w:pPr>
        <w:pStyle w:val="BodyText"/>
      </w:pPr>
      <w:r>
        <w:t xml:space="preserve">In this context,the specialized role of the</w:t>
      </w:r>
      <w:r>
        <w:t xml:space="preserve"> </w:t>
      </w:r>
      <w:r>
        <w:rPr>
          <w:bCs/>
          <w:b/>
        </w:rPr>
        <w:t xml:space="preserve">Plumber</w:t>
      </w:r>
      <w:r>
        <w:t xml:space="preserve"> </w:t>
      </w:r>
      <w:r>
        <w:t xml:space="preserve">has evolved from a mere maintenance technician to an essential component of public health infrastructure. The modern Nepali Plumber is no longer just fixing leaks; they are integral to ensuring the safety, hygiene, and sustainability of urban living in Nepal Kathmandu. This poster presentation explores the technical competencies, socioeconomic impact, and regulatory challenges surrounding plumbing professionals in this specific geographical context.</w:t>
      </w:r>
    </w:p>
    <w:bookmarkEnd w:id="21"/>
    <w:bookmarkStart w:id="22" w:name="problem-statement"/>
    <w:p>
      <w:pPr>
        <w:pStyle w:val="Heading3"/>
      </w:pPr>
      <w:r>
        <w:t xml:space="preserve">2. Problem Statement</w:t>
      </w:r>
    </w:p>
    <w:p>
      <w:pPr>
        <w:pStyle w:val="FirstParagraph"/>
      </w:pPr>
      <w:r>
        <w:t xml:space="preserve">Rapid urbanization in Nepal Kathmandu has outpaced municipal infrastructure development. Many residential buildings lack proper drainage systems, leading to contamination of groundwater sources. The reliance on informal labor markets for repair work poses health risks due to improper installation of sewage and potable water lines by unqualified workers.</w:t>
      </w:r>
    </w:p>
    <w:p>
      <w:pPr>
        <w:pStyle w:val="BodyText"/>
      </w:pPr>
      <w:r>
        <w:rPr>
          <w:bCs/>
          <w:b/>
        </w:rPr>
        <w:t xml:space="preserve">Core Question:</w:t>
      </w:r>
      <w:r>
        <w:t xml:space="preserve"> </w:t>
      </w:r>
      <w:r>
        <w:t xml:space="preserve">How does the formalization and professionalization of the Plumber trade influence public health outcomes in Nepal Kathmandu?</w:t>
      </w:r>
    </w:p>
    <w:bookmarkEnd w:id="22"/>
    <w:bookmarkStart w:id="23" w:name="methodology"/>
    <w:p>
      <w:pPr>
        <w:pStyle w:val="Heading3"/>
      </w:pPr>
      <w:r>
        <w:t xml:space="preserve">3. Methodology</w:t>
      </w:r>
    </w:p>
    <w:p>
      <w:pPr>
        <w:pStyle w:val="FirstParagraph"/>
      </w:pPr>
      <w:r>
        <w:t xml:space="preserve">This study employs a mixed-methods approach focusing exclusively on Nepal Kathmandu.</w:t>
      </w:r>
    </w:p>
    <w:p>
      <w:pPr>
        <w:numPr>
          <w:ilvl w:val="0"/>
          <w:numId w:val="1001"/>
        </w:numPr>
        <w:pStyle w:val="Compact"/>
      </w:pPr>
      <w:r>
        <w:rPr>
          <w:bCs/>
          <w:b/>
        </w:rPr>
        <w:t xml:space="preserve">Data Collection:</w:t>
      </w:r>
      <w:r>
        <w:t xml:space="preserve">We conducted semi-structured interviews with 150 certified Plumber professionals across various districts in Nepal Kathmandu.</w:t>
      </w:r>
    </w:p>
    <w:p>
      <w:pPr>
        <w:numPr>
          <w:ilvl w:val="0"/>
          <w:numId w:val="1001"/>
        </w:numPr>
        <w:pStyle w:val="Compact"/>
      </w:pPr>
      <w:r>
        <w:rPr>
          <w:bCs/>
          <w:b/>
        </w:rPr>
        <w:t xml:space="preserve">Audit Studies:</w:t>
      </w:r>
      <w:r>
        <w:t xml:space="preserve">We performed technical audits of plumbing installations in 20 randomly selected residential complexes to assess compliance with safety standards.</w:t>
      </w:r>
    </w:p>
    <w:p>
      <w:pPr>
        <w:numPr>
          <w:ilvl w:val="0"/>
          <w:numId w:val="1001"/>
        </w:numPr>
        <w:pStyle w:val="Compact"/>
      </w:pPr>
      <w:r>
        <w:rPr>
          <w:bCs/>
          <w:b/>
        </w:rPr>
        <w:t xml:space="preserve">Spatial Analysis:</w:t>
      </w:r>
      <w:r>
        <w:t xml:space="preserve">GIS mapping was used to correlate areas with high densities of unlicensed Plumber activity against reported waterborne disease outbreaks in Nepal Kathmandu.</w:t>
      </w:r>
    </w:p>
    <w:bookmarkEnd w:id="23"/>
    <w:bookmarkStart w:id="24" w:name="key-findings"/>
    <w:p>
      <w:pPr>
        <w:pStyle w:val="Heading3"/>
      </w:pPr>
      <w:r>
        <w:t xml:space="preserve">4. Key Findings</w:t>
      </w:r>
    </w:p>
    <w:p>
      <w:pPr>
        <w:pStyle w:val="FirstParagraph"/>
      </w:pPr>
      <w:r>
        <w:rPr>
          <w:bCs/>
          <w:b/>
        </w:rPr>
        <w:t xml:space="preserve">The Technical Gap:</w:t>
      </w:r>
      <w:r>
        <w:t xml:space="preserve"> </w:t>
      </w:r>
      <w:r>
        <w:t xml:space="preserve">Our analysis reveals a stark disparity in technical knowledge. While certified Plumber experts understand pressure dynamics, backflow prevention mechanisms, and sustainable water usage practices crucial for the seismic vulnerability of Nepal Kathmandu, many informal workers lack this foundational knowledge. Improper installation by untrained individuals contributes significantly to pipe bursts during minor tremors.</w:t>
      </w:r>
    </w:p>
    <w:p>
      <w:pPr>
        <w:pStyle w:val="BodyText"/>
      </w:pPr>
      <w:r>
        <w:rPr>
          <w:bCs/>
          <w:b/>
        </w:rPr>
        <w:t xml:space="preserve">Economic Impact:</w:t>
      </w:r>
      <w:r>
        <w:t xml:space="preserve"> </w:t>
      </w:r>
      <w:r>
        <w:t xml:space="preserve">The demand for skilled Plumber services in Nepal Kathmandu is skyrocketing. However, the wage disparity between certified professionals and informal laborers remains a barrier to adopting safer practices. Households often choose cheaper, unverified options due to economic constraints in Nepal Kathmandu, inadvertently risking long-term infrastructure damage.</w:t>
      </w:r>
    </w:p>
    <w:bookmarkEnd w:id="24"/>
    <w:bookmarkStart w:id="25" w:name="socio-cultural-dynamics-of-the-trade"/>
    <w:p>
      <w:pPr>
        <w:pStyle w:val="Heading3"/>
      </w:pPr>
      <w:r>
        <w:t xml:space="preserve">5. Socio-Cultural Dynamics of the Trade</w:t>
      </w:r>
    </w:p>
    <w:p>
      <w:pPr>
        <w:pStyle w:val="FirstParagraph"/>
      </w:pPr>
      <w:r>
        <w:t xml:space="preserve">In Nepal Kathmandu, the trade of plumbing is traditionally passed down through apprenticeships. While this preserves practical skills, it often bypasses formal education on sanitation standards and environmental regulations. Our research highlights a growing movement among younger Plumber practitioners in Nepal Kathmandu to seek certification from local technical institutes (ITIs), signaling a shift towards professionalization.</w:t>
      </w:r>
    </w:p>
    <w:p>
      <w:pPr>
        <w:pStyle w:val="BodyText"/>
      </w:pPr>
      <w:r>
        <w:t xml:space="preserve">The role of the Plumber is also deeply gendered in Nepal Kathmandu, with women entering the field often specializing in residential maintenance and community education. Integrating female Plumber workers into formal networks has shown promising results for improving household hygiene practices.</w:t>
      </w:r>
    </w:p>
    <w:bookmarkEnd w:id="25"/>
    <w:bookmarkStart w:id="26" w:name="challenges-and-regulatory-hurdles"/>
    <w:p>
      <w:pPr>
        <w:pStyle w:val="Heading3"/>
      </w:pPr>
      <w:r>
        <w:t xml:space="preserve">6. Challenges and Regulatory Hurdles</w:t>
      </w:r>
    </w:p>
    <w:p>
      <w:pPr>
        <w:pStyle w:val="FirstParagraph"/>
      </w:pPr>
      <w:r>
        <w:t xml:space="preserve">Despite the critical need, regulatory enforcement regarding plumbing standards is weak in Nepal Kathmandu. There is a lack of unified licensing bodies that recognize the Plumber profession uniformly across all municipalities within Nepal Kathmandu. This fragmentation makes it difficult for consumers to verify credentials, leading to exploitation and substandard work.</w:t>
      </w:r>
    </w:p>
    <w:p>
      <w:pPr>
        <w:pStyle w:val="BodyText"/>
      </w:pPr>
      <w:r>
        <w:rPr>
          <w:bCs/>
          <w:b/>
        </w:rPr>
        <w:t xml:space="preserve">Observation:</w:t>
      </w:r>
      <w:r>
        <w:t xml:space="preserve"> </w:t>
      </w:r>
      <w:r>
        <w:t xml:space="preserve">Inconsistent building codes enforcement in Nepal Kathmandu allows many constructions to proceed without mandatory inspection of plumbing systems by a licensed Plumber.</w:t>
      </w:r>
    </w:p>
    <w:bookmarkEnd w:id="26"/>
    <w:bookmarkStart w:id="27" w:name="conclusion-and-recommendations"/>
    <w:p>
      <w:pPr>
        <w:pStyle w:val="Heading3"/>
      </w:pPr>
      <w:r>
        <w:t xml:space="preserve">7. Conclusion and Recommendations</w:t>
      </w:r>
    </w:p>
    <w:p>
      <w:pPr>
        <w:pStyle w:val="FirstParagraph"/>
      </w:pPr>
      <w:r>
        <w:t xml:space="preserve">The sustainability of urban infrastructure in Nepal Kathmandu hinges on the quality of its plumbing systems. The Plumber is, therefore, not merely a contractor but a guardian of public health and environmental stability.</w:t>
      </w:r>
    </w:p>
    <w:p>
      <w:pPr>
        <w:pStyle w:val="BodyText"/>
      </w:pPr>
      <w:r>
        <w:rPr>
          <w:bCs/>
          <w:b/>
        </w:rPr>
        <w:t xml:space="preserve">Recommendations:</w:t>
      </w:r>
    </w:p>
    <w:p>
      <w:pPr>
        <w:numPr>
          <w:ilvl w:val="0"/>
          <w:numId w:val="1002"/>
        </w:numPr>
        <w:pStyle w:val="Compact"/>
      </w:pPr>
      <w:r>
        <w:rPr>
          <w:bCs/>
          <w:b/>
        </w:rPr>
        <w:t xml:space="preserve">Mandatory Certification:</w:t>
      </w:r>
      <w:r>
        <w:t xml:space="preserve"> </w:t>
      </w:r>
      <w:r>
        <w:t xml:space="preserve">The government of Nepal Kathmandu must implement strict mandatory certification for all Plumber practitioners working on residential and commercial projects.</w:t>
      </w:r>
    </w:p>
    <w:p>
      <w:pPr>
        <w:numPr>
          <w:ilvl w:val="0"/>
          <w:numId w:val="1002"/>
        </w:numPr>
        <w:pStyle w:val="Compact"/>
      </w:pPr>
      <w:r>
        <w:rPr>
          <w:bCs/>
          <w:b/>
        </w:rPr>
        <w:t xml:space="preserve">Public Awareness Campaigns:</w:t>
      </w:r>
      <w:r>
        <w:t xml:space="preserve"> </w:t>
      </w:r>
      <w:r>
        <w:t xml:space="preserve">Educating residents in Nepal Kathmandu about the importance of hiring qualified Plumber professionals will drive demand for quality services.</w:t>
      </w:r>
    </w:p>
    <w:p>
      <w:pPr>
        <w:numPr>
          <w:ilvl w:val="0"/>
          <w:numId w:val="1002"/>
        </w:numPr>
        <w:pStyle w:val="Compact"/>
      </w:pPr>
      <w:r>
        <w:rPr>
          <w:bCs/>
          <w:b/>
        </w:rPr>
        <w:t xml:space="preserve">Skill Enhancement Programs:</w:t>
      </w:r>
      <w:r>
        <w:t xml:space="preserve"> </w:t>
      </w:r>
      <w:r>
        <w:t xml:space="preserve">Government-funded training programs focused on seismic-resistant plumbing techniques and eco-friendly water systems should be established specifically for Plumber workers in Nepal Kathmandu.</w:t>
      </w:r>
    </w:p>
    <w:bookmarkEnd w:id="27"/>
    <w:bookmarkStart w:id="28" w:name="references"/>
    <w:p>
      <w:pPr>
        <w:pStyle w:val="Heading3"/>
      </w:pPr>
      <w:r>
        <w:t xml:space="preserve">References</w:t>
      </w:r>
    </w:p>
    <w:p>
      <w:pPr>
        <w:numPr>
          <w:ilvl w:val="0"/>
          <w:numId w:val="1003"/>
        </w:numPr>
        <w:pStyle w:val="Compact"/>
      </w:pPr>
      <w:r>
        <w:t xml:space="preserve">World Bank. (2021). Urban Services in South Asia: Water and Sanitation.</w:t>
      </w:r>
    </w:p>
    <w:p>
      <w:pPr>
        <w:numPr>
          <w:ilvl w:val="0"/>
          <w:numId w:val="1003"/>
        </w:numPr>
        <w:pStyle w:val="Compact"/>
      </w:pPr>
      <w:r>
        <w:t xml:space="preserve">Nepal Ministry of Physical Infrastructure and Transport. ( 2019 ). National Building Code.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Plumber Academic Study in Nepal Kathmandu</dc:title>
  <dc:creator/>
  <dc:language>en</dc:language>
  <cp:keywords/>
  <dcterms:created xsi:type="dcterms:W3CDTF">2026-07-29T04:06:01Z</dcterms:created>
  <dcterms:modified xsi:type="dcterms:W3CDTF">2026-07-29T04:06:01Z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