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261466aef0f3a07ea255f016690e58afece568b"/>
    <w:p>
      <w:pPr>
        <w:pStyle w:val="Heading1"/>
      </w:pPr>
      <w:r>
        <w:t xml:space="preserve">Academic Poster Presentation: The Role of the Plumber in Urban Infrastructure Sustainability</w:t>
      </w:r>
    </w:p>
    <w:bookmarkStart w:id="20" w:name="X214cb88bfb1bd66f335dc489eaf6ec007aa181a"/>
    <w:p>
      <w:pPr>
        <w:pStyle w:val="Heading2"/>
      </w:pPr>
      <w:r>
        <w:t xml:space="preserve">Vietnam Ho Chi Minh City: A Case Study for Modernization and Public Health Improvement through Skilled Labor Integration.</w:t>
      </w:r>
    </w:p>
    <w:p>
      <w:pPr>
        <w:pStyle w:val="FirstParagraph"/>
      </w:pPr>
      <w:r>
        <w:br/>
      </w:r>
      <w:r>
        <w:br/>
      </w:r>
      <w:r>
        <w:t xml:space="preserve">Abstract</w:t>
      </w:r>
      <w:r>
        <w:br/>
      </w:r>
      <w:r>
        <w:t xml:space="preserve">As urbanization accelerates, the demand for robust plumbing infrastructure becomes paramount. This academic poster examines the critical role of the professional plumber in mitigating waterborne diseases and ensuring sustainable water management. Focusing on Vietnam Ho Chi Minh City, we analyze current challenges in residential and commercial plumbing systems and propose a framework for enhancing regulatory standards. The study argues that elevating the status of the plumber is essential for public health, economic stability, environmental protection.</w:t>
      </w:r>
      <w:r>
        <w:br/>
      </w:r>
      <w:r>
        <w:t xml:space="preserve">Keywords: Plumbing infrastructure; Urban sustainability; Public Health Vietnam Ho Chi Minh City Professional Labor Standards.</w:t>
      </w:r>
    </w:p>
    <w:p>
      <w:pPr>
        <w:pStyle w:val="BodyText"/>
      </w:pPr>
      <w:r>
        <w:br/>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The rapid urbanization of Vietnam has presented both opportunities and significant challenges regarding infrastructure development. Among the most critical yet often overlooked components of this infrastructure is the plumbing system. The professional plumber serves as the first line of defense in maintaining public health, preventing water contamination, and ensuring efficient resource utilization.</w:t>
      </w:r>
      <w:r>
        <w:br/>
      </w:r>
      <w:r>
        <w:br/>
      </w:r>
      <w:r>
        <w:t xml:space="preserve">Vietnam Ho Chi Minh City stands as a prime case study for these dynamics. As one of Asia's fastest-growing metropolises it faces immense pressure to upgrade its aging water and sanitation networks. This poster presentation explores the multifaceted contributions of the modern plumber within this specific geographical context, highlighting their role not merely as technicians but as essential guardians of urban hygiene.</w:t>
      </w:r>
    </w:p>
    <w:p>
      <w:pPr>
        <w:pStyle w:val="BodyText"/>
      </w:pPr>
      <w:r>
        <w:br/>
      </w:r>
    </w:p>
    <w:bookmarkEnd w:id="21"/>
    <w:bookmarkStart w:id="22" w:name="Xc2492dd732d9f5ae24319ec77860f5340a7687b"/>
    <w:p>
      <w:pPr>
        <w:pStyle w:val="Heading2"/>
      </w:pPr>
      <w:r>
        <w:t xml:space="preserve">Background: The Context of Vietnam Ho Chi Minh City</w:t>
      </w:r>
    </w:p>
    <w:p>
      <w:pPr>
        <w:pStyle w:val="FirstParagraph"/>
      </w:pPr>
      <w:r>
        <w:t xml:space="preserve">Vietnam Ho Chi Minh City boasts a dense population and a complex mix of historical architecture and modern high-rises. While recent investments have improved access to clean water, disparities remain in the reliability and quality of plumbing services across different districts. Many older neighborhoods rely on outdated piping systems that are susceptible to leaks, corrosion, and cross-connections with sewage lines.</w:t>
      </w:r>
    </w:p>
    <w:p>
      <w:pPr>
        <w:pStyle w:val="BodyText"/>
      </w:pPr>
      <w:r>
        <w:br/>
      </w:r>
    </w:p>
    <w:p>
      <w:pPr>
        <w:pStyle w:val="BodyText"/>
      </w:pPr>
      <w:r>
        <w:t xml:space="preserve">Furthermore climate change exacerbates these issues through increased flooding and sea-level rise which can compromise underground infrastructure. In such an environment the expertise of a skilled plumber is not just a convenience but a necessity for disaster resilience.</w:t>
      </w:r>
    </w:p>
    <w:p>
      <w:pPr>
        <w:pStyle w:val="BodyText"/>
      </w:pPr>
      <w:r>
        <w:br/>
      </w:r>
    </w:p>
    <w:bookmarkEnd w:id="22"/>
    <w:bookmarkStart w:id="23" w:name="X8ed6cac2a4da1fa92506b53c691d6fb6323cc83"/>
    <w:p>
      <w:pPr>
        <w:pStyle w:val="Heading2"/>
      </w:pPr>
      <w:r>
        <w:t xml:space="preserve">Literature Review: The Plumber as an Agent of Change</w:t>
      </w:r>
    </w:p>
    <w:p>
      <w:pPr>
        <w:pStyle w:val="FirstParagraph"/>
      </w:pPr>
      <w:r>
        <w:t xml:space="preserve">Historically plumbers have been undervalued in many developing economies despite their crucial role in disease prevention. However recent studies emphasize that professionalizing this trade can lead to significant improvements in community health outcomes. For instance research from similar Southeast Asian urban centers indicates cities with higher standards for plumbing installations report lower incidences of cholera and typhoid.</w:t>
      </w:r>
    </w:p>
    <w:p>
      <w:pPr>
        <w:pStyle w:val="BodyText"/>
      </w:pPr>
      <w:r>
        <w:br/>
      </w:r>
    </w:p>
    <w:p>
      <w:pPr>
        <w:pStyle w:val="BodyText"/>
      </w:pPr>
      <w:r>
        <w:t xml:space="preserve">In the context of Vietnam Ho Chi Minh City there is a growing recognition that informal or untrained labor poses risks to both individual households and broader municipal systems. Therefore integrating formal training programs for plumbers is vital for long-term sustainability.</w:t>
      </w:r>
    </w:p>
    <w:p>
      <w:pPr>
        <w:pStyle w:val="BodyText"/>
      </w:pPr>
      <w:r>
        <w:br/>
      </w:r>
    </w:p>
    <w:bookmarkEnd w:id="23"/>
    <w:bookmarkStart w:id="24" w:name="methodology"/>
    <w:p>
      <w:pPr>
        <w:pStyle w:val="Heading2"/>
      </w:pPr>
      <w:r>
        <w:t xml:space="preserve">Methodology</w:t>
      </w:r>
    </w:p>
    <w:p>
      <w:pPr>
        <w:pStyle w:val="FirstParagraph"/>
      </w:pPr>
      <w:r>
        <w:t xml:space="preserve">This study employed a mixed-methods approach combining qualitative interviews with local plumbing professionals and quantitative analysis of water quality data from selected districts in Vietnam Ho Chi Minh City. Surveys were conducted among householders to assess satisfaction levels with current plumbing services and perceptions of professional qualifications.</w:t>
      </w:r>
    </w:p>
    <w:p>
      <w:pPr>
        <w:pStyle w:val="BodyText"/>
      </w:pPr>
      <w:r>
        <w:br/>
      </w:r>
    </w:p>
    <w:bookmarkEnd w:id="24"/>
    <w:bookmarkStart w:id="25" w:name="findings"/>
    <w:p>
      <w:pPr>
        <w:pStyle w:val="Heading2"/>
      </w:pPr>
      <w:r>
        <w:t xml:space="preserve">Findings</w:t>
      </w:r>
    </w:p>
    <w:p>
      <w:pPr>
        <w:pStyle w:val="FirstParagraph"/>
      </w:pPr>
      <w:r>
        <w:t xml:space="preserve">1.</w:t>
      </w:r>
      <w:r>
        <w:rPr>
          <w:bCs/>
          <w:b/>
        </w:rPr>
        <w:t xml:space="preserve">Health Implications:</w:t>
      </w:r>
      <w:r>
        <w:t xml:space="preserve">Data reveals a strong correlation between improper installation practices by non-certified workers and increased bacterial counts in drinking water sources. Properly trained plumbers adhere to stricter hygiene protocols reducing contamination risks significantly.</w:t>
      </w:r>
    </w:p>
    <w:p>
      <w:pPr>
        <w:pStyle w:val="BodyText"/>
      </w:pPr>
      <w:r>
        <w:br/>
      </w:r>
    </w:p>
    <w:p>
      <w:pPr>
        <w:pStyle w:val="BodyText"/>
      </w:pPr>
      <w:r>
        <w:t xml:space="preserve">2.Economic Impact: Investments in high-quality plumbing materials installed by certified professionals yield long-term savings due to reduced maintenance costs and fewer emergencies.</w:t>
      </w:r>
    </w:p>
    <w:p>
      <w:pPr>
        <w:pStyle w:val="BodyText"/>
      </w:pPr>
      <w:r>
        <w:br/>
      </w:r>
    </w:p>
    <w:p>
      <w:pPr>
        <w:pStyle w:val="BodyText"/>
      </w:pPr>
      <w:r>
        <w:t xml:space="preserve">3.Environmental Benefits: Efficient water usage designs implemented by skilled plumbers contribute to conserving freshwater resources important for Vietnam Ho Chi Minh City where water scarcity during dry seasons is a recurring issue.</w:t>
      </w:r>
    </w:p>
    <w:p>
      <w:pPr>
        <w:pStyle w:val="BodyText"/>
      </w:pPr>
      <w:r>
        <w:br/>
      </w:r>
    </w:p>
    <w:bookmarkEnd w:id="25"/>
    <w:bookmarkStart w:id="26" w:name="discussion"/>
    <w:p>
      <w:pPr>
        <w:pStyle w:val="Heading2"/>
      </w:pPr>
      <w:r>
        <w:t xml:space="preserve">Discussion</w:t>
      </w:r>
    </w:p>
    <w:p>
      <w:pPr>
        <w:pStyle w:val="FirstParagraph"/>
      </w:pPr>
      <w:r>
        <w:t xml:space="preserve">The findings underscore the urgent need for policy reforms aimed at elevating the standing of the plumbing profession in Vietnam Ho Chi Minh City. By establishing clear certification requirements and promoting continuous education we can ensure that every home business institution benefits from safe reliable services.</w:t>
      </w:r>
    </w:p>
    <w:p>
      <w:pPr>
        <w:pStyle w:val="BodyText"/>
      </w:pPr>
      <w:r>
        <w:br/>
      </w:r>
    </w:p>
    <w:p>
      <w:pPr>
        <w:pStyle w:val="BodyText"/>
      </w:pPr>
      <w:r>
        <w:t xml:space="preserve">Moreover engaging with international best practices will help tailor solutions specific to local conditions such as humidity levels soil types building styles common in Vietnam Ho Chi Minh City.</w:t>
      </w:r>
    </w:p>
    <w:p>
      <w:pPr>
        <w:pStyle w:val="BodyText"/>
      </w:pPr>
      <w:r>
        <w:br/>
      </w:r>
    </w:p>
    <w:bookmarkEnd w:id="26"/>
    <w:bookmarkStart w:id="28" w:name="conclusion"/>
    <w:p>
      <w:pPr>
        <w:pStyle w:val="Heading2"/>
      </w:pPr>
      <w:r>
        <w:t xml:space="preserve">Conclusion</w:t>
      </w:r>
    </w:p>
    <w:p>
      <w:pPr>
        <w:pStyle w:val="FirstParagraph"/>
      </w:pPr>
      <w:r>
        <w:t xml:space="preserve">The plumber plays a pivotal role in sustaining urban life particularly in rapidly developing areas like Vietnam Ho Chi Minh City. Recognizing their importance through better training regulations and public awareness campaigns will enhance overall quality of life protect ecological integrity promote economic prosperity.</w:t>
      </w:r>
    </w:p>
    <w:p>
      <w:pPr>
        <w:pStyle w:val="BodyText"/>
      </w:pPr>
      <w:r>
        <w:br/>
      </w:r>
    </w:p>
    <w:p>
      <w:pPr>
        <w:pStyle w:val="BodyText"/>
      </w:pPr>
      <w:r>
        <w:t xml:space="preserve">Future Research Directions:</w:t>
      </w:r>
    </w:p>
    <w:p>
      <w:pPr>
        <w:pStyle w:val="BodyText"/>
      </w:pPr>
      <w:r>
        <w:t xml:space="preserve">Explore technological innovations integrating smart meters sensors into traditional plumbing networks</w:t>
      </w:r>
    </w:p>
    <w:p>
      <w:pPr>
        <w:pStyle w:val="FirstParagraph"/>
      </w:pPr>
      <w:r>
        <w:t xml:space="preserve">The journey towards sustainable urban development begins with understanding valuing those who keep our cities running smoothly including every dedicated plumber serving communities today.</w:t>
      </w:r>
    </w:p>
    <w:p>
      <w:pPr>
        <w:pStyle w:val="BodyText"/>
      </w:pPr>
      <w:r>
        <w:br/>
      </w:r>
    </w:p>
    <w:bookmarkStart w:id="27" w:name="references"/>
    <w:p>
      <w:pPr>
        <w:pStyle w:val="Heading3"/>
      </w:pPr>
      <w:r>
        <w:t xml:space="preserve">References:</w:t>
      </w:r>
    </w:p>
    <w:p>
      <w:pPr>
        <w:pStyle w:val="FirstParagraph"/>
      </w:pPr>
      <w:r>
        <w:t xml:space="preserve">(List of academic sources would appear here following standard citation formats such APA MLA etc.)</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2026-07-29T16:25:48Z</dcterms:created>
  <dcterms:modified xsi:type="dcterms:W3CDTF">2026-07-29T16:25:48Z</dcterms:modified>
</cp:coreProperties>
</file>

<file path=docProps/custom.xml><?xml version="1.0" encoding="utf-8"?>
<Properties xmlns="http://schemas.openxmlformats.org/officeDocument/2006/custom-properties" xmlns:vt="http://schemas.openxmlformats.org/officeDocument/2006/docPropsVTypes"/>
</file>