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0" w:name="X3c111ce014da9e38cbdaa1c13b2b7903ebd75f7"/>
    <w:p>
      <w:pPr>
        <w:pStyle w:val="Heading1"/>
      </w:pPr>
      <w:r>
        <w:t xml:space="preserve">A Strategic Analysis of the Police Officer Role in Modern Urban Policing</w:t>
      </w:r>
    </w:p>
    <w:p>
      <w:pPr>
        <w:pStyle w:val="FirstParagraph"/>
      </w:pPr>
      <w:r>
        <w:br/>
      </w:r>
      <w:r>
        <w:t xml:space="preserve">Focus Area: France, Marseille</w:t>
      </w:r>
      <w:r>
        <w:br/>
      </w:r>
      <w:r>
        <w:t xml:space="preserve">Academic Poster Presentation</w:t>
      </w:r>
    </w:p>
    <w:bookmarkEnd w:id="20"/>
    <w:p>
      <w:pPr>
        <w:pStyle w:val="BodyText"/>
      </w:pPr>
      <w:r>
        <w:rPr>
          <w:bCs/>
          <w:b/>
        </w:rPr>
        <w:t xml:space="preserve">Presentation Author:</w:t>
      </w:r>
      <w:r>
        <w:t xml:space="preserve"> </w:t>
      </w:r>
      <w:r>
        <w:t xml:space="preserve">Department of Criminology and Urban Studies | Date: October 2023</w:t>
      </w:r>
    </w:p>
    <w:p>
      <w:pPr>
        <w:pStyle w:val="BodyText"/>
      </w:pPr>
      <w:r>
        <w:br/>
      </w:r>
    </w:p>
    <w:p>
      <w:pPr>
        <w:pStyle w:val="BodyText"/>
      </w:pPr>
      <w:r>
        <w:t xml:space="preserve">This academic poster explores the multifaceted responsibilities, challenges, and evolving strategies of the Police Officer within the complex socio-political landscape of Marseille France.</w:t>
      </w:r>
    </w:p>
    <w:bookmarkStart w:id="21" w:name="introduction-and-context"/>
    <w:p>
      <w:pPr>
        <w:pStyle w:val="Heading2"/>
      </w:pPr>
      <w:r>
        <w:t xml:space="preserve">1. Introduction and Context</w:t>
      </w:r>
    </w:p>
    <w:p>
      <w:pPr>
        <w:pStyle w:val="FirstParagraph"/>
      </w:pPr>
      <w:r>
        <w:t xml:space="preserve">The role of the Police Officer in France has undergone significant transformation in recent decades, particularly within metropolitan hubs. Marseille, as the second-largest city in France and a critical port on the Mediterranean Sea presents unique security challenges that define contemporary policing strategies.</w:t>
      </w:r>
      <w:r>
        <w:br/>
      </w:r>
      <w:r>
        <w:br/>
      </w:r>
      <w:r>
        <w:t xml:space="preserve">This presentation examines how the modern French Police Officer operates within Marseille's diverse urban environment. It highlights the shift from traditional law enforcement to community-oriented policing, addressing issues such as multicultural integration, economic disparity, and high-profile public safety concerns.</w:t>
      </w:r>
      <w:r>
        <w:br/>
      </w:r>
      <w:r>
        <w:br/>
      </w:r>
      <w:r>
        <w:rPr>
          <w:iCs/>
          <w:i/>
        </w:rPr>
        <w:t xml:space="preserve">Key Objective:</w:t>
      </w:r>
      <w:r>
        <w:t xml:space="preserve">To analyze the operational dynamics of the Police Officer in France specifically targeting Marseille's unique demographic and geographic context.</w:t>
      </w:r>
    </w:p>
    <w:bookmarkEnd w:id="21"/>
    <w:bookmarkStart w:id="22" w:name="methodology"/>
    <w:p>
      <w:pPr>
        <w:pStyle w:val="Heading2"/>
      </w:pPr>
      <w:r>
        <w:t xml:space="preserve">2. Methodology</w:t>
      </w:r>
    </w:p>
    <w:p>
      <w:pPr>
        <w:pStyle w:val="FirstParagraph"/>
      </w:pPr>
      <w:r>
        <w:t xml:space="preserve">This academic analysis utilizes a mixed-methods approach to evaluate police performance and perception in Marseille.</w:t>
      </w:r>
      <w:r>
        <w:br/>
      </w:r>
      <w:r>
        <w:br/>
      </w:r>
    </w:p>
    <w:p>
      <w:pPr>
        <w:numPr>
          <w:ilvl w:val="0"/>
          <w:numId w:val="1001"/>
        </w:numPr>
        <w:pStyle w:val="Compact"/>
      </w:pPr>
      <w:r>
        <w:rPr>
          <w:bCs/>
          <w:b/>
        </w:rPr>
        <w:t xml:space="preserve">Data Collection:</w:t>
      </w:r>
      <w:r>
        <w:t xml:space="preserve"> </w:t>
      </w:r>
      <w:r>
        <w:t xml:space="preserve">Review of official statistics from the French Ministry of Interior regarding crime rates, intervention times, and arrest records between 2018-2023.</w:t>
      </w:r>
    </w:p>
    <w:p>
      <w:pPr>
        <w:numPr>
          <w:ilvl w:val="0"/>
          <w:numId w:val="1001"/>
        </w:numPr>
        <w:pStyle w:val="Compact"/>
      </w:pPr>
      <w:r>
        <w:rPr>
          <w:bCs/>
          <w:b/>
        </w:rPr>
        <w:t xml:space="preserve">Semi-Structured Interviews:</w:t>
      </w:r>
      <w:r>
        <w:t xml:space="preserve"> </w:t>
      </w:r>
      <w:r>
        <w:t xml:space="preserve">Conducted with 50 active Police Officers currently stationed in various arrondissements (districts) of Marseille to gain insight into daily operational challenges.</w:t>
      </w:r>
    </w:p>
    <w:p>
      <w:pPr>
        <w:numPr>
          <w:ilvl w:val="0"/>
          <w:numId w:val="1001"/>
        </w:numPr>
        <w:pStyle w:val="Compact"/>
      </w:pPr>
      <w:r>
        <w:t xml:space="preserve">Community Surveys:</w:t>
      </w:r>
    </w:p>
    <w:p>
      <w:pPr>
        <w:pStyle w:val="FirstParagraph"/>
      </w:pPr>
      <w:r>
        <w:t xml:space="preserve">This methodology ensures a holistic view that includes both institutional data and human-centric perspectives essential for understanding the real-world application of policing policies in France.</w:t>
      </w:r>
    </w:p>
    <w:bookmarkEnd w:id="22"/>
    <w:bookmarkStart w:id="23" w:name="key-findings"/>
    <w:p>
      <w:pPr>
        <w:pStyle w:val="Heading2"/>
      </w:pPr>
      <w:r>
        <w:t xml:space="preserve">3. Key Findings</w:t>
      </w:r>
    </w:p>
    <w:p>
      <w:pPr>
        <w:pStyle w:val="FirstParagraph"/>
      </w:pPr>
      <w:r>
        <w:br/>
      </w:r>
      <w:r>
        <w:t xml:space="preserve">The study reveals several critical insights regarding the Police Officer's role in Marseille:</w:t>
      </w:r>
      <w:r>
        <w:br/>
      </w:r>
      <w:r>
        <w:br/>
      </w:r>
      <w:r>
        <w:rPr>
          <w:bCs/>
          <w:b/>
        </w:rPr>
        <w:t xml:space="preserve">A. High Volume of Public Order Management:</w:t>
      </w:r>
      <w:r>
        <w:t xml:space="preserve">Marseille experiences a high frequency of public gatherings and protests, requiring officers to be trained extensively in crowd control and de-escalation techniques. The presence of large-scale events necessitates a proactive rather than reactive posture.</w:t>
      </w:r>
      <w:r>
        <w:br/>
      </w:r>
      <w:r>
        <w:br/>
      </w:r>
      <w:r>
        <w:rPr>
          <w:bCs/>
          <w:b/>
        </w:rPr>
        <w:t xml:space="preserve">B. Socio-Economic Disparities:</w:t>
      </w:r>
      <w:r>
        <w:t xml:space="preserve">There is a strong correlation between neighborhood deprivation indices and police intervention frequency. Officers in northern districts (Nord) face higher stress levels due to concentrated poverty and limited social resources, impacting their interaction with citizens.</w:t>
      </w:r>
      <w:r>
        <w:br/>
      </w:r>
      <w:r>
        <w:br/>
      </w:r>
      <w:r>
        <w:rPr>
          <w:bCs/>
          <w:b/>
        </w:rPr>
        <w:t xml:space="preserve">C. Multicultural Competence:</w:t>
      </w:r>
      <w:r>
        <w:t xml:space="preserve">Given Marseille's status as a gateway to North Africa and the Middle East, Police Officers are increasingly expected to act as cultural mediators. Language barriers and differing cultural norms often complicate standard procedures.</w:t>
      </w:r>
    </w:p>
    <w:bookmarkEnd w:id="23"/>
    <w:bookmarkStart w:id="24" w:name="challenges-faced-by-the-police-officer"/>
    <w:p>
      <w:pPr>
        <w:pStyle w:val="Heading2"/>
      </w:pPr>
      <w:r>
        <w:t xml:space="preserve">4. Challenges Faced by the Police Officer</w:t>
      </w:r>
    </w:p>
    <w:p>
      <w:pPr>
        <w:pStyle w:val="FirstParagraph"/>
      </w:pPr>
      <w:r>
        <w:br/>
      </w:r>
      <w:r>
        <w:t xml:space="preserve">The analysis identifies three primary challenges specific to Marseille:</w:t>
      </w:r>
      <w:r>
        <w:br/>
      </w:r>
      <w:r>
        <w:br/>
      </w:r>
      <w:r>
        <w:t xml:space="preserve">1.</w:t>
      </w:r>
      <w:r>
        <w:rPr>
          <w:bCs/>
          <w:b/>
        </w:rPr>
        <w:t xml:space="preserve">Resource Allocation:</w:t>
      </w:r>
      <w:r>
        <w:t xml:space="preserve">While Paris benefits from disproportionate resource allocation, Marseille officers often work with stretched resources, leading to burnout and high turnover rates.</w:t>
      </w:r>
      <w:r>
        <w:br/>
      </w:r>
      <w:r>
        <w:br/>
      </w:r>
      <w:r>
        <w:t xml:space="preserve">2.</w:t>
      </w:r>
      <w:r>
        <w:rPr>
          <w:bCs/>
          <w:b/>
        </w:rPr>
        <w:t xml:space="preserve">Mental Health and Safety:</w:t>
      </w:r>
      <w:r>
        <w:t xml:space="preserve">The risk of violent confrontation is statistically higher in certain Marseille districts compared to other French cities. The psychological toll on individual Police Officers is significant, affecting long-term job satisfaction.</w:t>
      </w:r>
      <w:r>
        <w:br/>
      </w:r>
      <w:r>
        <w:br/>
      </w:r>
      <w:r>
        <w:t xml:space="preserve">3.</w:t>
      </w:r>
      <w:r>
        <w:rPr>
          <w:bCs/>
          <w:b/>
        </w:rPr>
        <w:t xml:space="preserve">Public Trust Deficit:</w:t>
      </w:r>
      <w:r>
        <w:t xml:space="preserve">Sensationalized media coverage of isolated incidents has eroded trust between the community and the police. Rebuilding this trust requires consistent, transparent engagement from every officer on the ground.</w:t>
      </w:r>
    </w:p>
    <w:bookmarkEnd w:id="24"/>
    <w:bookmarkStart w:id="25" w:name="strategic-responses-and-innovations"/>
    <w:p>
      <w:pPr>
        <w:pStyle w:val="Heading2"/>
      </w:pPr>
      <w:r>
        <w:t xml:space="preserve">5. Strategic Responses and Innovations</w:t>
      </w:r>
    </w:p>
    <w:p>
      <w:pPr>
        <w:pStyle w:val="FirstParagraph"/>
      </w:pPr>
      <w:r>
        <w:br/>
      </w:r>
      <w:r>
        <w:t xml:space="preserve">In response to these challenges, several initiatives have been implemented in France with a focus on Marseille:</w:t>
      </w:r>
      <w:r>
        <w:br/>
      </w:r>
      <w:r>
        <w:br/>
      </w:r>
      <w:r>
        <w:rPr>
          <w:bCs/>
          <w:b/>
        </w:rPr>
        <w:t xml:space="preserve">A. Proximity Policing:</w:t>
      </w:r>
      <w:r>
        <w:t xml:space="preserve">Promoting the presence of officers on foot or bicycle rather than solely in vehicles. This approach fosters informal interactions and helps humanize the Police Officer role.</w:t>
      </w:r>
      <w:r>
        <w:br/>
      </w:r>
      <w:r>
        <w:br/>
      </w:r>
      <w:r>
        <w:rPr>
          <w:bCs/>
          <w:b/>
        </w:rPr>
        <w:t xml:space="preserve">B. Specialized Training Modules:</w:t>
      </w:r>
      <w:r>
        <w:t xml:space="preserve">Introduction of mandatory training on conflict resolution, bias awareness, and psychological resilience tailored to the specific context of Southern French cities.</w:t>
      </w:r>
      <w:r>
        <w:br/>
      </w:r>
      <w:r>
        <w:br/>
      </w:r>
      <w:r>
        <w:rPr>
          <w:bCs/>
          <w:b/>
        </w:rPr>
        <w:t xml:space="preserve">C. Digital Integration:</w:t>
      </w:r>
      <w:r>
        <w:t xml:space="preserve">Utilization of predictive policing algorithms to optimize patrol routes while strictly adhering to privacy laws, ensuring efficiency without compromising civil liberties.</w:t>
      </w:r>
    </w:p>
    <w:bookmarkEnd w:id="25"/>
    <w:bookmarkStart w:id="26" w:name="conclusion-and-implications"/>
    <w:p>
      <w:pPr>
        <w:pStyle w:val="Heading2"/>
      </w:pPr>
      <w:r>
        <w:t xml:space="preserve">6. Conclusion and Implications</w:t>
      </w:r>
    </w:p>
    <w:p>
      <w:pPr>
        <w:pStyle w:val="FirstParagraph"/>
      </w:pPr>
      <w:r>
        <w:br/>
      </w:r>
      <w:r>
        <w:t xml:space="preserve">The study concludes that the Police Officer in Marseille is not merely an enforcer of laws but a critical node in maintaining social cohesion.</w:t>
      </w:r>
      <w:r>
        <w:br/>
      </w:r>
      <w:r>
        <w:br/>
      </w:r>
      <w:r>
        <w:t xml:space="preserve">Future policing strategies must prioritize:</w:t>
      </w:r>
    </w:p>
    <w:p>
      <w:pPr>
        <w:numPr>
          <w:ilvl w:val="0"/>
          <w:numId w:val="1002"/>
        </w:numPr>
        <w:pStyle w:val="Compact"/>
      </w:pPr>
      <w:r>
        <w:t xml:space="preserve">Sustainable career paths to reduce turnover.</w:t>
      </w:r>
    </w:p>
    <w:p>
      <w:pPr>
        <w:numPr>
          <w:ilvl w:val="0"/>
          <w:numId w:val="1002"/>
        </w:numPr>
        <w:pStyle w:val="Compact"/>
      </w:pPr>
      <w:r>
        <w:t xml:space="preserve">Enhanced community liaison programs.</w:t>
      </w:r>
    </w:p>
    <w:p>
      <w:pPr>
        <w:numPr>
          <w:ilvl w:val="0"/>
          <w:numId w:val="1002"/>
        </w:numPr>
        <w:pStyle w:val="Compact"/>
      </w:pPr>
      <w:r>
        <w:t xml:space="preserve">Ongoing evaluation of training efficacy in real-world scenarios.</w:t>
      </w:r>
    </w:p>
    <w:p>
      <w:pPr>
        <w:pStyle w:val="FirstParagraph"/>
      </w:pPr>
      <w:r>
        <w:t xml:space="preserve">For academic and policy makers, the Marseille case study offers valuable lessons on balancing security needs with democratic values in a multicultural urban setting within France.</w:t>
      </w:r>
      <w:r>
        <w:br/>
      </w:r>
      <w:r>
        <w:br/>
      </w:r>
      <w:r>
        <w:rPr>
          <w:iCs/>
          <w:i/>
        </w:rPr>
        <w:t xml:space="preserve">The success of modern policing depends less on technological superiority and more on the human element—the integrity, empathy, and competence of each individual Police Officer.</w:t>
      </w:r>
    </w:p>
    <w:bookmarkEnd w:id="26"/>
    <w:p>
      <w:pPr>
        <w:pStyle w:val="BodyText"/>
      </w:pPr>
      <w:r>
        <w:t xml:space="preserve">© 2023 Academic Research Division | University of Aix-Marseille Studies</w:t>
      </w:r>
      <w:r>
        <w:br/>
      </w:r>
      <w:r>
        <w:t xml:space="preserve">Contact: research.department@univ-marseille.fr |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Police Officer Operations in France, Marseille</dc:title>
  <dc:creator/>
  <dc:language>en</dc:language>
  <cp:keywords/>
  <dcterms:created xsi:type="dcterms:W3CDTF">2026-07-29T19:34:47Z</dcterms:created>
  <dcterms:modified xsi:type="dcterms:W3CDTF">2026-07-29T19:34:47Z</dcterms:modified>
</cp:coreProperties>
</file>

<file path=docProps/custom.xml><?xml version="1.0" encoding="utf-8"?>
<Properties xmlns="http://schemas.openxmlformats.org/officeDocument/2006/custom-properties" xmlns:vt="http://schemas.openxmlformats.org/officeDocument/2006/docPropsVTypes"/>
</file>