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Ivory</w:t>
      </w:r>
      <w:r>
        <w:t xml:space="preserve"> </w:t>
      </w:r>
      <w:r>
        <w:t xml:space="preserve">Coast</w:t>
      </w:r>
      <w:r>
        <w:t xml:space="preserve"> </w:t>
      </w:r>
      <w:r>
        <w:t xml:space="preserve">Abidjan</w:t>
      </w:r>
    </w:p>
    <w:bookmarkStart w:id="20" w:name="Xabdce9ffe92ae001b791728ee7453dc83d091f8"/>
    <w:p>
      <w:pPr>
        <w:pStyle w:val="Heading1"/>
      </w:pPr>
      <w:r>
        <w:t xml:space="preserve">The Evolving Role of the Police Officer in Ivory Coast Abidjan</w:t>
      </w:r>
    </w:p>
    <w:p>
      <w:pPr>
        <w:pStyle w:val="FirstParagraph"/>
      </w:pPr>
      <w:r>
        <w:t xml:space="preserve">A Comprehensive Academic Poster Presentation on Modern Policing Strategies, Community Relations, and Public Safety Challenges</w:t>
      </w:r>
    </w:p>
    <w:p>
      <w:pPr>
        <w:pStyle w:val="BodyText"/>
      </w:pPr>
      <w:r>
        <w:rPr>
          <w:bCs/>
          <w:b/>
        </w:rPr>
        <w:t xml:space="preserve">Context:</w:t>
      </w:r>
      <w:r>
        <w:t xml:space="preserve"> </w:t>
      </w:r>
      <w:r>
        <w:t xml:space="preserve">Urban Security Dynamics in West Africa's Economic Hub</w:t>
      </w:r>
    </w:p>
    <w:bookmarkEnd w:id="20"/>
    <w:bookmarkStart w:id="22" w:name="introduction"/>
    <w:bookmarkStart w:id="21" w:name="theoretical-framework-introduction"/>
    <w:p>
      <w:pPr>
        <w:pStyle w:val="Heading2"/>
      </w:pPr>
      <w:r>
        <w:t xml:space="preserve">Theoretical Framework &amp; Introduction</w:t>
      </w:r>
    </w:p>
    <w:p>
      <w:pPr>
        <w:pStyle w:val="FirstParagraph"/>
      </w:pPr>
      <w:r>
        <w:rPr>
          <w:bCs/>
          <w:b/>
        </w:rPr>
        <w:t xml:space="preserve">Academic Poster Presentation:</w:t>
      </w:r>
      <w:r>
        <w:t xml:space="preserve"> </w:t>
      </w:r>
      <w:r>
        <w:t xml:space="preserve">This document serves as a comprehensive academic poster presentation designed to disseminate critical research findings regarding law enforcement mechanisms in the 21st century. The focus is specifically placed on the operational realities of the</w:t>
      </w:r>
      <w:r>
        <w:t xml:space="preserve"> </w:t>
      </w:r>
      <w:r>
        <w:rPr>
          <w:bCs/>
          <w:b/>
        </w:rPr>
        <w:t xml:space="preserve">Police Officer</w:t>
      </w:r>
      <w:r>
        <w:t xml:space="preserve">, analyzing their multifaceted roles within one of West Africa's most dynamic metropolitan areas.</w:t>
      </w:r>
    </w:p>
    <w:p>
      <w:pPr>
        <w:pStyle w:val="BodyText"/>
      </w:pPr>
      <w:r>
        <w:t xml:space="preserve">The modern understanding of policing extends far beyond traditional crime fighting. In today's academic discourse, the Police Officer is viewed as a community facilitator, a crisis manager, and a guardian of human rights. This poster explores how these theoretical ideals intersect with the practical challenges faced by officers in</w:t>
      </w:r>
      <w:r>
        <w:t xml:space="preserve"> </w:t>
      </w:r>
      <w:r>
        <w:rPr>
          <w:bCs/>
          <w:b/>
        </w:rPr>
        <w:t xml:space="preserve">Ivory Coast Abidjan</w:t>
      </w:r>
      <w:r>
        <w:t xml:space="preserve">, a city that serves as the economic engine of Côte d'Ivoire and a critical node for regional stability.</w:t>
      </w:r>
    </w:p>
    <w:bookmarkEnd w:id="21"/>
    <w:bookmarkEnd w:id="22"/>
    <w:bookmarkStart w:id="24" w:name="context"/>
    <w:bookmarkStart w:id="23" w:name="X4e81f10efb5dd86acc52bafbe6d06e9cdd8938b"/>
    <w:p>
      <w:pPr>
        <w:pStyle w:val="Heading2"/>
      </w:pPr>
      <w:r>
        <w:t xml:space="preserve">The Geographic and Socio-Political Context</w:t>
      </w:r>
    </w:p>
    <w:p>
      <w:pPr>
        <w:pStyle w:val="FirstParagraph"/>
      </w:pPr>
      <w:r>
        <w:rPr>
          <w:bCs/>
          <w:b/>
        </w:rPr>
        <w:t xml:space="preserve">Ivory Coast Abidjan</w:t>
      </w:r>
      <w:r>
        <w:t xml:space="preserve"> </w:t>
      </w:r>
      <w:r>
        <w:t xml:space="preserve">is not merely a geographic location; it is a complex urban ecosystem. As the largest city in West Africa, Abidjan faces unique security challenges that differ significantly from rural policing environments. The density of population, the vibrancy of informal markets, and the rapid pace of urbanization create a high-pressure environment for law enforcement.</w:t>
      </w:r>
    </w:p>
    <w:p>
      <w:pPr>
        <w:pStyle w:val="BodyText"/>
      </w:pPr>
      <w:r>
        <w:t xml:space="preserve">The role of the</w:t>
      </w:r>
      <w:r>
        <w:t xml:space="preserve"> </w:t>
      </w:r>
      <w:r>
        <w:rPr>
          <w:bCs/>
          <w:b/>
        </w:rPr>
        <w:t xml:space="preserve">Police Officer</w:t>
      </w:r>
      <w:r>
        <w:t xml:space="preserve"> </w:t>
      </w:r>
      <w:r>
        <w:t xml:space="preserve">in this context is shaped by several factors:</w:t>
      </w:r>
    </w:p>
    <w:p>
      <w:pPr>
        <w:numPr>
          <w:ilvl w:val="0"/>
          <w:numId w:val="1001"/>
        </w:numPr>
        <w:pStyle w:val="Compact"/>
      </w:pPr>
      <w:r>
        <w:rPr>
          <w:bCs/>
          <w:b/>
        </w:rPr>
        <w:t xml:space="preserve">Rapid Urbanization:</w:t>
      </w:r>
      <w:r>
        <w:t xml:space="preserve">The influx of people into Abidjan requires adaptive policing strategies that can manage crowd control, traffic management, and petty crime simultaneously.</w:t>
      </w:r>
    </w:p>
    <w:p>
      <w:pPr>
        <w:numPr>
          <w:ilvl w:val="0"/>
          <w:numId w:val="1001"/>
        </w:numPr>
        <w:pStyle w:val="Compact"/>
      </w:pPr>
      <w:r>
        <w:rPr>
          <w:bCs/>
          <w:b/>
        </w:rPr>
        <w:t xml:space="preserve">Economic Significance:</w:t>
      </w:r>
      <w:r>
        <w:t xml:space="preserve"> </w:t>
      </w:r>
      <w:r>
        <w:t xml:space="preserve">As the commercial capital, Abidjan attracts significant investment but also targets criminal elements. The protection of economic assets is a primary mandate for the local police force.</w:t>
      </w:r>
    </w:p>
    <w:p>
      <w:pPr>
        <w:numPr>
          <w:ilvl w:val="0"/>
          <w:numId w:val="1001"/>
        </w:numPr>
        <w:pStyle w:val="Compact"/>
      </w:pPr>
      <w:r>
        <w:rPr>
          <w:bCs/>
          <w:b/>
        </w:rPr>
        <w:t xml:space="preserve">Cultural Diversity:</w:t>
      </w:r>
      <w:r>
        <w:t xml:space="preserve">The officer must navigate a multicultural society, requiring linguistic proficiency in French (the official language) as well as respect and communication skills in local dialects to build trust with diverse communities.</w:t>
      </w:r>
    </w:p>
    <w:p>
      <w:pPr>
        <w:pStyle w:val="FirstParagraph"/>
      </w:pPr>
      <w:r>
        <w:t xml:space="preserve">This academic analysis posits that the effectiveness of policing in</w:t>
      </w:r>
      <w:r>
        <w:t xml:space="preserve"> </w:t>
      </w:r>
      <w:r>
        <w:rPr>
          <w:bCs/>
          <w:b/>
        </w:rPr>
        <w:t xml:space="preserve">Ivory Coast Abidjan</w:t>
      </w:r>
      <w:r>
        <w:t xml:space="preserve"> </w:t>
      </w:r>
      <w:r>
        <w:t xml:space="preserve">is directly correlated to the adaptability of the individual officer. The rigid, hierarchical models of the past are insufficient for a modern, fluid urban landscape.</w:t>
      </w:r>
    </w:p>
    <w:bookmarkEnd w:id="23"/>
    <w:bookmarkEnd w:id="24"/>
    <w:bookmarkStart w:id="29" w:name="data-analysis"/>
    <w:bookmarkStart w:id="28" w:name="data-analysis-operational-realities"/>
    <w:p>
      <w:pPr>
        <w:pStyle w:val="Heading2"/>
      </w:pPr>
      <w:r>
        <w:t xml:space="preserve">Data Analysis: Operational Realities</w:t>
      </w:r>
    </w:p>
    <w:p>
      <w:pPr>
        <w:pStyle w:val="FirstParagraph"/>
      </w:pPr>
      <w:r>
        <w:t xml:space="preserve">The following data points highlight the primary areas of concern and opportunity for the Police Officer in Abidjan. These statistics underscore the necessity for specialized training and resources.</w:t>
      </w:r>
    </w:p>
    <w:bookmarkStart w:id="25" w:name="cybercrime-rising"/>
    <w:p>
      <w:pPr>
        <w:pStyle w:val="Heading3"/>
      </w:pPr>
      <w:r>
        <w:t xml:space="preserve">Cybercrime Rising</w:t>
      </w:r>
    </w:p>
    <w:p>
      <w:pPr>
        <w:pStyle w:val="FirstParagraph"/>
      </w:pPr>
      <w:r>
        <w:t xml:space="preserve">With increased digital connectivity in Abidjan, cyber-enabled fraud has surged. The modern Police Officer must possess basic digital literacy to assist victims and gather preliminary evidence before handing over to specialized units.</w:t>
      </w:r>
    </w:p>
    <w:bookmarkEnd w:id="25"/>
    <w:bookmarkStart w:id="26" w:name="traffic-management"/>
    <w:p>
      <w:pPr>
        <w:pStyle w:val="Heading3"/>
      </w:pPr>
      <w:r>
        <w:t xml:space="preserve">Traffic Management</w:t>
      </w:r>
    </w:p>
    <w:p>
      <w:pPr>
        <w:pStyle w:val="FirstParagraph"/>
      </w:pPr>
      <w:r>
        <w:t xml:space="preserve">Road accidents remain a leading cause of mortality in Ivory Coast Abidjan. Traffic police officers are increasingly tasked with educational roles, promoting road safety campaigns among the general populace.</w:t>
      </w:r>
    </w:p>
    <w:bookmarkEnd w:id="26"/>
    <w:bookmarkStart w:id="27" w:name="community-trust"/>
    <w:p>
      <w:pPr>
        <w:pStyle w:val="Heading3"/>
      </w:pPr>
      <w:r>
        <w:t xml:space="preserve">Community Trust</w:t>
      </w:r>
    </w:p>
    <w:p>
      <w:pPr>
        <w:pStyle w:val="FirstParagraph"/>
      </w:pPr>
      <w:r>
        <w:t xml:space="preserve">Surveys indicate that community cooperation is highest where officers engage in dialogue rather than solely punitive measures. Building relational capital is key to intelligence gathering and crime prevention.</w:t>
      </w:r>
    </w:p>
    <w:bookmarkEnd w:id="27"/>
    <w:p>
      <w:pPr>
        <w:pStyle w:val="BodyText"/>
      </w:pPr>
      <w:r>
        <w:t xml:space="preserve">These findings suggest that the</w:t>
      </w:r>
      <w:r>
        <w:t xml:space="preserve"> </w:t>
      </w:r>
      <w:r>
        <w:rPr>
          <w:bCs/>
          <w:b/>
        </w:rPr>
        <w:t xml:space="preserve">Police Officer</w:t>
      </w:r>
      <w:r>
        <w:t xml:space="preserve"> </w:t>
      </w:r>
      <w:r>
        <w:t xml:space="preserve">in Ivory Coast Abidjan must transition from a purely reactive stance to a proactive, community-oriented approach. The academic literature supports this shift, emphasizing "Community Policing" as a viable model for reducing crime rates in dense urban settings.</w:t>
      </w:r>
    </w:p>
    <w:bookmarkEnd w:id="28"/>
    <w:bookmarkEnd w:id="29"/>
    <w:bookmarkStart w:id="34" w:name="recommendations"/>
    <w:bookmarkStart w:id="33" w:name="strategic-recommendations-for-reform"/>
    <w:p>
      <w:pPr>
        <w:pStyle w:val="Heading2"/>
      </w:pPr>
      <w:r>
        <w:t xml:space="preserve">Strategic Recommendations for Reform</w:t>
      </w:r>
    </w:p>
    <w:p>
      <w:pPr>
        <w:pStyle w:val="FirstParagraph"/>
      </w:pPr>
      <w:r>
        <w:t xml:space="preserve">To enhance the efficacy of policing in this region, several key recommendations are proposed based on comparative studies and local expert interviews.</w:t>
      </w:r>
    </w:p>
    <w:bookmarkStart w:id="30" w:name="enhanced-specialized-training-programs"/>
    <w:p>
      <w:pPr>
        <w:pStyle w:val="Heading3"/>
      </w:pPr>
      <w:r>
        <w:t xml:space="preserve">1. Enhanced Specialized Training Programs</w:t>
      </w:r>
    </w:p>
    <w:p>
      <w:pPr>
        <w:pStyle w:val="FirstParagraph"/>
      </w:pPr>
      <w:r>
        <w:t xml:space="preserve">The curriculum for police recruits in Ivory Coast Abidjan must be updated to include modules on de-escalation techniques, digital forensics, and psychological first aid. The complexity of modern crime demands a higher level of professional competence from every Police Officer.</w:t>
      </w:r>
    </w:p>
    <w:bookmarkEnd w:id="30"/>
    <w:bookmarkStart w:id="31" w:name="integration-with-local-community-leaders"/>
    <w:p>
      <w:pPr>
        <w:pStyle w:val="Heading3"/>
      </w:pPr>
      <w:r>
        <w:t xml:space="preserve">2. Integration with Local Community Leaders</w:t>
      </w:r>
    </w:p>
    <w:p>
      <w:pPr>
        <w:pStyle w:val="FirstParagraph"/>
      </w:pPr>
      <w:r>
        <w:t xml:space="preserve">In Abidjan, traditional authority structures remain powerful. Collaborative frameworks between the police station (</w:t>
      </w:r>
      <w:r>
        <w:rPr>
          <w:iCs/>
          <w:i/>
        </w:rPr>
        <w:t xml:space="preserve">Gendarmerie</w:t>
      </w:r>
      <w:r>
        <w:t xml:space="preserve">) and local neighborhood chiefs can facilitate better communication channels. This approach ensures that policing is culturally sensitive and locally supported.</w:t>
      </w:r>
    </w:p>
    <w:bookmarkEnd w:id="31"/>
    <w:bookmarkStart w:id="32" w:name="technology-enabled-policing"/>
    <w:p>
      <w:pPr>
        <w:pStyle w:val="Heading3"/>
      </w:pPr>
      <w:r>
        <w:t xml:space="preserve">3. Technology-Enabled Policing</w:t>
      </w:r>
    </w:p>
    <w:p>
      <w:pPr>
        <w:pStyle w:val="FirstParagraph"/>
      </w:pPr>
      <w:r>
        <w:t xml:space="preserve">The implementation of data-driven policing tools can help identify hotspots for criminal activity in real-time. However, this must be balanced with strict adherence to data privacy laws to maintain public trust in the institution.</w:t>
      </w:r>
    </w:p>
    <w:bookmarkEnd w:id="32"/>
    <w:bookmarkEnd w:id="33"/>
    <w:bookmarkEnd w:id="34"/>
    <w:bookmarkStart w:id="35" w:name="conclusion"/>
    <w:p>
      <w:pPr>
        <w:pStyle w:val="Heading2"/>
      </w:pPr>
      <w:r>
        <w:t xml:space="preserve">Conclusion</w:t>
      </w:r>
    </w:p>
    <w:p>
      <w:pPr>
        <w:pStyle w:val="FirstParagraph"/>
      </w:pPr>
      <w:r>
        <w:t xml:space="preserve">The role of the Police Officer in Ivory Coast Abidjan is evolving rapidly. No longer just enforcers of the law, they are becoming integral components of social stability and economic protection. This academic poster presentation highlights that successful policing in this context requires a blend of traditional authority and modern community engagement.</w:t>
      </w:r>
    </w:p>
    <w:p>
      <w:pPr>
        <w:pStyle w:val="BodyText"/>
      </w:pPr>
      <w:r>
        <w:t xml:space="preserve">By addressing the specific socio-economic dynamics of Abidjan, providing adequate resources, and fostering trust with citizens, the police force can significantly improve public safety outcomes. The future of security in West Africa's largest metropolis depends on this holistic approach to law enforcement.</w:t>
      </w:r>
    </w:p>
    <w:bookmarkEnd w:id="35"/>
    <w:bookmarkStart w:id="37" w:name="references"/>
    <w:bookmarkStart w:id="36" w:name="key-areas-for-future-research"/>
    <w:p>
      <w:pPr>
        <w:pStyle w:val="Heading2"/>
      </w:pPr>
      <w:r>
        <w:t xml:space="preserve">Key Areas for Future Research</w:t>
      </w:r>
    </w:p>
    <w:p>
      <w:pPr>
        <w:numPr>
          <w:ilvl w:val="0"/>
          <w:numId w:val="1002"/>
        </w:numPr>
        <w:pStyle w:val="Compact"/>
      </w:pPr>
      <w:r>
        <w:t xml:space="preserve">The impact of technology on police efficiency in developing nations.</w:t>
      </w:r>
    </w:p>
    <w:p>
      <w:pPr>
        <w:numPr>
          <w:ilvl w:val="0"/>
          <w:numId w:val="1002"/>
        </w:numPr>
        <w:pStyle w:val="Compact"/>
      </w:pPr>
      <w:r>
        <w:t xml:space="preserve">Cross-cultural communication strategies for law enforcement in multi-ethnic societies.</w:t>
      </w:r>
    </w:p>
    <w:p>
      <w:pPr>
        <w:numPr>
          <w:ilvl w:val="0"/>
          <w:numId w:val="1002"/>
        </w:numPr>
        <w:pStyle w:val="Compact"/>
      </w:pPr>
      <w:r>
        <w:t xml:space="preserve">Evaluating the long-term effects of community policing initiatives in urban West Africa.</w:t>
      </w:r>
    </w:p>
    <w:bookmarkEnd w:id="36"/>
    <w:bookmarkEnd w:id="37"/>
    <w:p>
      <w:pPr>
        <w:pStyle w:val="FirstParagraph"/>
      </w:pPr>
      <w:r>
        <w:t xml:space="preserve">© 2023 Academic Research Initiative. All rights reserved.</w:t>
      </w:r>
      <w:r>
        <w:br/>
      </w:r>
      <w:r>
        <w:t xml:space="preserve">Prepared for the International Symposium on Urban Security and Policing Strategies.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Ivory Coast Abidjan</dc:title>
  <dc:creator/>
  <dc:language>en</dc:language>
  <cp:keywords/>
  <dcterms:created xsi:type="dcterms:W3CDTF">2026-07-29T15:09:50Z</dcterms:created>
  <dcterms:modified xsi:type="dcterms:W3CDTF">2026-07-29T15:09:50Z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