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bookmarkStart w:id="20" w:name="X4acb9b77aba1f67e92f3536b6f9b7eb2844fb0b"/>
    <w:p>
      <w:pPr>
        <w:pStyle w:val="Heading1"/>
      </w:pPr>
      <w:r>
        <w:t xml:space="preserve">Bridging Tradition and Modernity: The Evolution of the</w:t>
      </w:r>
      <w:r>
        <w:t xml:space="preserve"> </w:t>
      </w:r>
      <w:r>
        <w:rPr>
          <w:bCs/>
          <w:b/>
        </w:rPr>
        <w:t xml:space="preserve">Police Officer</w:t>
      </w:r>
      <w:r>
        <w:t xml:space="preserve"> </w:t>
      </w:r>
      <w:r>
        <w:t xml:space="preserve">in Contemporary</w:t>
      </w:r>
      <w:r>
        <w:t xml:space="preserve"> </w:t>
      </w:r>
      <w:r>
        <w:rPr>
          <w:bCs/>
          <w:b/>
        </w:rPr>
        <w:t xml:space="preserve">Tokyo, Japan</w:t>
      </w:r>
    </w:p>
    <w:p>
      <w:pPr>
        <w:pStyle w:val="FirstParagraph"/>
      </w:pPr>
      <w:r>
        <w:rPr>
          <w:iCs/>
          <w:i/>
        </w:rPr>
        <w:t xml:space="preserve">An Academic Examination of Community Policing, Technological Integration, and Cultural Dynamics in the Capital City</w:t>
      </w:r>
    </w:p>
    <w:bookmarkEnd w:id="20"/>
    <w:bookmarkStart w:id="21" w:name="abstract-introduction"/>
    <w:p>
      <w:pPr>
        <w:pStyle w:val="Heading2"/>
      </w:pPr>
      <w:r>
        <w:rPr>
          <w:bCs/>
          <w:b/>
        </w:rPr>
        <w:t xml:space="preserve">Abstract &amp; Introduction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Tokyo, Japan</w:t>
      </w:r>
      <w:r>
        <w:t xml:space="preserve">, represents a unique intersection of deep-rooted cultural traditions and rapid technological advancement. As one of the most densely populated metropolitan areas in the world, Tokyo presents distinct challenges for law enforcement that differ significantly from Western counterparts. This poster presentation aims to analyze the multifaceted duties, societal expectations, and operational strategies employed by police personnel in Japan's capital. The discussion focuses on how</w:t>
      </w:r>
      <w:r>
        <w:t xml:space="preserve"> </w:t>
      </w:r>
      <w:r>
        <w:rPr>
          <w:bCs/>
          <w:b/>
        </w:rPr>
        <w:t xml:space="preserve">Tokyo</w:t>
      </w:r>
      <w:r>
        <w:t xml:space="preserve"> </w:t>
      </w:r>
      <w:r>
        <w:t xml:space="preserve">has adapted its policing models to maintain exceptional public safety records while navigating modern complexities such as cybercrime, an aging demographic, and international tourism. By examining the specific context of</w:t>
      </w:r>
      <w:r>
        <w:t xml:space="preserve"> </w:t>
      </w:r>
      <w:r>
        <w:rPr>
          <w:bCs/>
          <w:b/>
        </w:rPr>
        <w:t xml:space="preserve">Japan</w:t>
      </w:r>
      <w:r>
        <w:t xml:space="preserve">, we can understand how local cultural norms influence the behavior and perception of every</w:t>
      </w:r>
      <w:r>
        <w:t xml:space="preserve"> </w:t>
      </w:r>
      <w:r>
        <w:rPr>
          <w:bCs/>
          <w:b/>
        </w:rPr>
        <w:t xml:space="preserve">Police Officer</w:t>
      </w:r>
      <w:r>
        <w:t xml:space="preserve"> </w:t>
      </w:r>
      <w:r>
        <w:t xml:space="preserve">on duty.</w:t>
      </w:r>
    </w:p>
    <w:bookmarkEnd w:id="21"/>
    <w:bookmarkStart w:id="22" w:name="Xc91070186c8773fabb87215a621471f64130c48"/>
    <w:p>
      <w:pPr>
        <w:pStyle w:val="Heading2"/>
      </w:pPr>
      <w:r>
        <w:rPr>
          <w:bCs/>
          <w:b/>
        </w:rPr>
        <w:t xml:space="preserve">Cultural Context and Community Relations in Japan Tokyo</w:t>
      </w:r>
    </w:p>
    <w:p>
      <w:pPr>
        <w:pStyle w:val="FirstParagraph"/>
      </w:pPr>
      <w:r>
        <w:t xml:space="preserve">In</w:t>
      </w:r>
      <w:r>
        <w:t xml:space="preserve"> </w:t>
      </w:r>
      <w:r>
        <w:rPr>
          <w:bCs/>
          <w:b/>
        </w:rPr>
        <w:t xml:space="preserve">Tokyo</w:t>
      </w:r>
      <w:r>
        <w:t xml:space="preserve">, the relationship between citizens and law enforcement is characterized by high levels of trust and cooperation, a phenomenon rarely seen with such consistency globally. This dynamic is largely influenced by the concept of "Koban" and "Chuzai," which are foundational elements of policing in</w:t>
      </w:r>
      <w:r>
        <w:t xml:space="preserve"> </w:t>
      </w:r>
      <w:r>
        <w:rPr>
          <w:bCs/>
          <w:b/>
        </w:rPr>
        <w:t xml:space="preserve">Japan</w:t>
      </w:r>
      <w:r>
        <w:t xml:space="preserve">. The Koban system ensures that every</w:t>
      </w:r>
      <w:r>
        <w:t xml:space="preserve"> </w:t>
      </w:r>
      <w:r>
        <w:rPr>
          <w:bCs/>
          <w:b/>
        </w:rPr>
        <w:t xml:space="preserve">Police Officer</w:t>
      </w:r>
      <w:r>
        <w:t xml:space="preserve"> </w:t>
      </w:r>
      <w:r>
        <w:t xml:space="preserve">is embedded within their local community, fostering a sense of familiarity and accessibility.</w:t>
      </w:r>
    </w:p>
    <w:p>
      <w:pPr>
        <w:numPr>
          <w:ilvl w:val="0"/>
          <w:numId w:val="1001"/>
        </w:numPr>
        <w:pStyle w:val="Compact"/>
      </w:pPr>
      <w:r>
        <w:rPr>
          <w:bCs/>
          <w:b/>
        </w:rPr>
        <w:t xml:space="preserve">The Koban System:</w:t>
      </w:r>
      <w:r>
        <w:t xml:space="preserve"> </w:t>
      </w:r>
      <w:r>
        <w:t xml:space="preserve">Small neighborhood police boxes staffed by dedicated</w:t>
      </w:r>
      <w:r>
        <w:t xml:space="preserve"> </w:t>
      </w:r>
      <w:r>
        <w:rPr>
          <w:bCs/>
          <w:b/>
        </w:rPr>
        <w:t xml:space="preserve">Police Officers</w:t>
      </w:r>
      <w:r>
        <w:t xml:space="preserve">. In</w:t>
      </w:r>
    </w:p>
    <w:p>
      <w:pPr>
        <w:numPr>
          <w:ilvl w:val="0"/>
          <w:numId w:val="1000"/>
        </w:numPr>
        <w:pStyle w:val="Compact"/>
      </w:pPr>
      <w:r>
        <w:t xml:space="preserve">Tokyo, these serve as community hubs where officers provide directions, lost item reports, and general assistance, rather than just reacting to crimes. This proactive presence is vital in maintaining the low crime rate observed in modern</w:t>
      </w:r>
      <w:r>
        <w:t xml:space="preserve"> </w:t>
      </w:r>
      <w:r>
        <w:rPr>
          <w:bCs/>
          <w:b/>
        </w:rPr>
        <w:t xml:space="preserve">Japan Tokyo</w:t>
      </w:r>
      <w:r>
        <w:t xml:space="preserve">.</w:t>
      </w:r>
    </w:p>
    <w:p>
      <w:pPr>
        <w:numPr>
          <w:ilvl w:val="0"/>
          <w:numId w:val="1001"/>
        </w:numPr>
        <w:pStyle w:val="Compact"/>
      </w:pPr>
      <w:r>
        <w:rPr>
          <w:bCs/>
          <w:b/>
        </w:rPr>
        <w:t xml:space="preserve">Social Harmony:</w:t>
      </w:r>
      <w:r>
        <w:t xml:space="preserve"> </w:t>
      </w:r>
      <w:r>
        <w:t xml:space="preserve">Japanese culture places a premium on social harmony (Wa). A</w:t>
      </w:r>
      <w:r>
        <w:t xml:space="preserve"> </w:t>
      </w:r>
      <w:r>
        <w:rPr>
          <w:bCs/>
          <w:b/>
        </w:rPr>
        <w:t xml:space="preserve">Police Officer</w:t>
      </w:r>
      <w:r>
        <w:t xml:space="preserve">'s primary goal often involves conflict resolution and mediation rather than punitive action, especially for minor infractions. This approach requires high emotional intelligence and cultural understanding from every officer serving in the</w:t>
      </w:r>
    </w:p>
    <w:p>
      <w:pPr>
        <w:numPr>
          <w:ilvl w:val="0"/>
          <w:numId w:val="1000"/>
        </w:numPr>
        <w:pStyle w:val="Compact"/>
      </w:pPr>
      <w:r>
        <w:t xml:space="preserve">Tokyo metropolitan area.</w:t>
      </w:r>
    </w:p>
    <w:p>
      <w:pPr>
        <w:numPr>
          <w:ilvl w:val="0"/>
          <w:numId w:val="1001"/>
        </w:numPr>
        <w:pStyle w:val="Compact"/>
      </w:pPr>
      <w:r>
        <w:rPr>
          <w:bCs/>
          <w:b/>
        </w:rPr>
        <w:t xml:space="preserve">Mentality of Service:</w:t>
      </w:r>
      <w:r>
        <w:t xml:space="preserve"> </w:t>
      </w:r>
      <w:r>
        <w:t xml:space="preserve">The perception of a</w:t>
      </w:r>
      <w:r>
        <w:t xml:space="preserve"> </w:t>
      </w:r>
      <w:r>
        <w:rPr>
          <w:bCs/>
          <w:b/>
        </w:rPr>
        <w:t xml:space="preserve">Police Officer</w:t>
      </w:r>
      <w:r>
        <w:t xml:space="preserve"> </w:t>
      </w:r>
      <w:r>
        <w:t xml:space="preserve">in</w:t>
      </w:r>
    </w:p>
    <w:p>
      <w:pPr>
        <w:numPr>
          <w:ilvl w:val="0"/>
          <w:numId w:val="1000"/>
        </w:numPr>
        <w:pStyle w:val="Compact"/>
      </w:pPr>
      <w:r>
        <w:t xml:space="preserve">Tokyo, Japan, is generally positive. They are viewed as public servants dedicated to the welfare of the community. This positive framing reduces resistance during interactions and enhances the effectiveness of policing strategies in urban environments.</w:t>
      </w:r>
    </w:p>
    <w:bookmarkEnd w:id="22"/>
    <w:bookmarkStart w:id="23" w:name="X4d80d93fe3549eea4eb98b44fe034f2d26ba200"/>
    <w:p>
      <w:pPr>
        <w:pStyle w:val="Heading2"/>
      </w:pPr>
      <w:r>
        <w:rPr>
          <w:bCs/>
          <w:b/>
        </w:rPr>
        <w:t xml:space="preserve">Technological Integration and Smart Policing</w:t>
      </w:r>
    </w:p>
    <w:p>
      <w:pPr>
        <w:pStyle w:val="FirstParagraph"/>
      </w:pPr>
      <w:r>
        <w:t xml:space="preserve">The integration of cutting-edge technology into daily operations is a hallmark of contemporary policing in</w:t>
      </w:r>
    </w:p>
    <w:p>
      <w:pPr>
        <w:pStyle w:val="BodyText"/>
      </w:pPr>
      <w:r>
        <w:t xml:space="preserve">Tokyo, Japan. As a global leader in innovation, the city utilizes sophisticated tools to augment the capabilities of its</w:t>
      </w:r>
      <w:r>
        <w:t xml:space="preserve"> </w:t>
      </w:r>
      <w:r>
        <w:rPr>
          <w:bCs/>
          <w:b/>
        </w:rPr>
        <w:t xml:space="preserve">Police Officers</w:t>
      </w:r>
      <w:r>
        <w:t xml:space="preserve">. This technological synergy is essential for managing the sheer scale and density of urban life.</w:t>
      </w:r>
    </w:p>
    <w:p>
      <w:pPr>
        <w:numPr>
          <w:ilvl w:val="0"/>
          <w:numId w:val="1002"/>
        </w:numPr>
        <w:pStyle w:val="Compact"/>
      </w:pPr>
      <w:r>
        <w:rPr>
          <w:bCs/>
          <w:b/>
        </w:rPr>
        <w:t xml:space="preserve">CCTV and AI Surveillance:</w:t>
      </w:r>
      <w:r>
        <w:t xml:space="preserve"> </w:t>
      </w:r>
      <w:r>
        <w:t xml:space="preserve">The extensive network of cameras in</w:t>
      </w:r>
    </w:p>
    <w:p>
      <w:pPr>
        <w:numPr>
          <w:ilvl w:val="0"/>
          <w:numId w:val="1000"/>
        </w:numPr>
        <w:pStyle w:val="Compact"/>
      </w:pPr>
      <w:r>
        <w:t xml:space="preserve">Tokyo, combined with Artificial Intelligence (AI) analytics, allows for real-time monitoring and predictive policing. This enables a</w:t>
      </w:r>
    </w:p>
    <w:p>
      <w:pPr>
        <w:numPr>
          <w:ilvl w:val="0"/>
          <w:numId w:val="1000"/>
        </w:numPr>
        <w:pStyle w:val="Compact"/>
      </w:pPr>
      <w:r>
        <w:t xml:space="preserve">Police Officer to respond more efficiently to incidents, ensuring rapid deployment across the sprawling capital of Japan.</w:t>
      </w:r>
    </w:p>
    <w:p>
      <w:pPr>
        <w:numPr>
          <w:ilvl w:val="0"/>
          <w:numId w:val="1002"/>
        </w:numPr>
        <w:pStyle w:val="Compact"/>
      </w:pPr>
      <w:r>
        <w:rPr>
          <w:bCs/>
          <w:b/>
        </w:rPr>
        <w:t xml:space="preserve">Digital Evidence Management:</w:t>
      </w:r>
      <w:r>
        <w:t xml:space="preserve"> </w:t>
      </w:r>
      <w:r>
        <w:t xml:space="preserve">With the rise of digital communication, Japanese law enforcement has upgraded its systems for handling cybercrimes.</w:t>
      </w:r>
    </w:p>
    <w:p>
      <w:pPr>
        <w:numPr>
          <w:ilvl w:val="0"/>
          <w:numId w:val="1000"/>
        </w:numPr>
        <w:pStyle w:val="Compact"/>
      </w:pPr>
      <w:r>
        <w:t xml:space="preserve">Tokyo's Metropolitan Police Department (TMPD) has established specialized units where officers are trained to investigate complex digital fraud and online harassment cases, reflecting a shift in the traditional profile of a</w:t>
      </w:r>
    </w:p>
    <w:p>
      <w:pPr>
        <w:numPr>
          <w:ilvl w:val="0"/>
          <w:numId w:val="1000"/>
        </w:numPr>
        <w:pStyle w:val="Compact"/>
      </w:pPr>
      <w:r>
        <w:t xml:space="preserve">Police Officer.</w:t>
      </w:r>
    </w:p>
    <w:p>
      <w:pPr>
        <w:numPr>
          <w:ilvl w:val="0"/>
          <w:numId w:val="1002"/>
        </w:numPr>
        <w:pStyle w:val="Compact"/>
      </w:pPr>
      <w:r>
        <w:rPr>
          <w:bCs/>
          <w:b/>
        </w:rPr>
        <w:t xml:space="preserve">Race Cars and Robotics:</w:t>
      </w:r>
      <w:r>
        <w:t xml:space="preserve"> </w:t>
      </w:r>
      <w:r>
        <w:t xml:space="preserve">While less common than surveillance, experiments with robotics for disaster response and crowd control are underway in</w:t>
      </w:r>
    </w:p>
    <w:p>
      <w:pPr>
        <w:numPr>
          <w:ilvl w:val="0"/>
          <w:numId w:val="1000"/>
        </w:numPr>
        <w:pStyle w:val="Compact"/>
      </w:pPr>
      <w:r>
        <w:t xml:space="preserve">Tokyo. These innovations support human officers by reducing risk during hazardous situations, highlighting the adaptive nature of law enforcement in Japan.</w:t>
      </w:r>
    </w:p>
    <w:bookmarkEnd w:id="23"/>
    <w:bookmarkStart w:id="24" w:name="X914ec3efd6d3dc99c19c1818a45769dbbca12fd"/>
    <w:p>
      <w:pPr>
        <w:pStyle w:val="Heading2"/>
      </w:pPr>
      <w:r>
        <w:rPr>
          <w:bCs/>
          <w:b/>
        </w:rPr>
        <w:t xml:space="preserve">Contemporary Challenges and Future Directions</w:t>
      </w:r>
    </w:p>
    <w:p>
      <w:pPr>
        <w:pStyle w:val="FirstParagraph"/>
      </w:pPr>
      <w:r>
        <w:t xml:space="preserve">Despite its successes, the policing model in</w:t>
      </w:r>
    </w:p>
    <w:p>
      <w:pPr>
        <w:pStyle w:val="BodyText"/>
      </w:pPr>
      <w:r>
        <w:t xml:space="preserve">Tokyo, Japan, faces significant hurdles that require ongoing adaptation by every</w:t>
      </w:r>
    </w:p>
    <w:p>
      <w:pPr>
        <w:pStyle w:val="BodyText"/>
      </w:pPr>
      <w:r>
        <w:t xml:space="preserve">Police Officer. The demographic and social landscape of</w:t>
      </w:r>
    </w:p>
    <w:p>
      <w:pPr>
        <w:pStyle w:val="BodyText"/>
      </w:pPr>
      <w:r>
        <w:t xml:space="preserve">Tokyo is changing rapidly, necessitating new strategies.</w:t>
      </w:r>
    </w:p>
    <w:p>
      <w:pPr>
        <w:numPr>
          <w:ilvl w:val="0"/>
          <w:numId w:val="1003"/>
        </w:numPr>
        <w:pStyle w:val="Compact"/>
      </w:pPr>
      <w:r>
        <w:rPr>
          <w:bCs/>
          <w:b/>
        </w:rPr>
        <w:t xml:space="preserve">Aging Population:</w:t>
      </w:r>
      <w:r>
        <w:t xml:space="preserve"> </w:t>
      </w:r>
      <w:r>
        <w:t xml:space="preserve">Japan has one of the world's oldest populations. In</w:t>
      </w:r>
    </w:p>
    <w:p>
      <w:pPr>
        <w:numPr>
          <w:ilvl w:val="0"/>
          <w:numId w:val="1000"/>
        </w:numPr>
        <w:pStyle w:val="Compact"/>
      </w:pPr>
      <w:r>
        <w:t xml:space="preserve">Tokyo, this translates to an increase in elderly-related incidents, such as wandering (shorin) cases and fraud targeting seniors.</w:t>
      </w:r>
    </w:p>
    <w:p>
      <w:pPr>
        <w:numPr>
          <w:ilvl w:val="0"/>
          <w:numId w:val="1000"/>
        </w:numPr>
        <w:pStyle w:val="Compact"/>
      </w:pPr>
      <w:r>
        <w:t xml:space="preserve">Police Officers must now be trained in geriatric care and psychological support to handle these sensitive situations effectively.</w:t>
      </w:r>
    </w:p>
    <w:p>
      <w:pPr>
        <w:numPr>
          <w:ilvl w:val="0"/>
          <w:numId w:val="1003"/>
        </w:numPr>
        <w:pStyle w:val="Compact"/>
      </w:pPr>
      <w:r>
        <w:rPr>
          <w:bCs/>
          <w:b/>
        </w:rPr>
        <w:t xml:space="preserve">Tourism Management:</w:t>
      </w:r>
      <w:r>
        <w:t xml:space="preserve"> </w:t>
      </w:r>
      <w:r>
        <w:t xml:space="preserve">As a top global destination, Tokyo sees millions of international visitors annually. This influx creates language barriers and cultural misunderstandings. Recruiting more multilingual</w:t>
      </w:r>
    </w:p>
    <w:p>
      <w:pPr>
        <w:numPr>
          <w:ilvl w:val="0"/>
          <w:numId w:val="1000"/>
        </w:numPr>
        <w:pStyle w:val="Compact"/>
      </w:pPr>
      <w:r>
        <w:t xml:space="preserve">Police Officers and utilizing translation technology are critical steps for maintaining safety and welcoming hospitality in Japan's capital.</w:t>
      </w:r>
    </w:p>
    <w:p>
      <w:pPr>
        <w:numPr>
          <w:ilvl w:val="0"/>
          <w:numId w:val="1003"/>
        </w:numPr>
        <w:pStyle w:val="Compact"/>
      </w:pPr>
      <w:r>
        <w:rPr>
          <w:bCs/>
          <w:b/>
        </w:rPr>
        <w:t xml:space="preserve">Mental Health of Officers:</w:t>
      </w:r>
      <w:r>
        <w:t xml:space="preserve"> </w:t>
      </w:r>
      <w:r>
        <w:t xml:space="preserve">The high-pressure environment of urban policing in</w:t>
      </w:r>
    </w:p>
    <w:p>
      <w:pPr>
        <w:numPr>
          <w:ilvl w:val="0"/>
          <w:numId w:val="1000"/>
        </w:numPr>
        <w:pStyle w:val="Compact"/>
      </w:pPr>
      <w:r>
        <w:t xml:space="preserve">Tokyo places significant stress on personnel. Addressing the mental well-being of a</w:t>
      </w:r>
    </w:p>
    <w:p>
      <w:pPr>
        <w:numPr>
          <w:ilvl w:val="0"/>
          <w:numId w:val="1000"/>
        </w:numPr>
        <w:pStyle w:val="Compact"/>
      </w:pPr>
      <w:r>
        <w:t xml:space="preserve">Police Officer is becoming a priority, with new counseling services and workload management policies being implemented within the Japanese police force.</w:t>
      </w:r>
    </w:p>
    <w:bookmarkEnd w:id="24"/>
    <w:bookmarkStart w:id="25" w:name="conclusion"/>
    <w:p>
      <w:pPr>
        <w:pStyle w:val="Heading2"/>
      </w:pPr>
      <w:r>
        <w:rPr>
          <w:bCs/>
          <w:b/>
        </w:rPr>
        <w:t xml:space="preserve">Conclusion</w:t>
      </w:r>
    </w:p>
    <w:p>
      <w:pPr>
        <w:pStyle w:val="FirstParagraph"/>
      </w:pPr>
      <w:r>
        <w:t xml:space="preserve">The role of the</w:t>
      </w:r>
    </w:p>
    <w:p>
      <w:pPr>
        <w:pStyle w:val="BodyText"/>
      </w:pPr>
      <w:r>
        <w:t xml:space="preserve">Police Officer in</w:t>
      </w:r>
    </w:p>
    <w:p>
      <w:pPr>
        <w:pStyle w:val="BodyText"/>
      </w:pPr>
      <w:r>
        <w:t xml:space="preserve">Tokyo, Japan, is far more than just crime suppression; it is a multifaceted profession deeply intertwined with community welfare, technological innovation, and cultural preservation. The unique Koban system provides a robust foundation for trust and accessibility in one of the world's most complex urban environments. However, as</w:t>
      </w:r>
      <w:r>
        <w:t xml:space="preserve"> </w:t>
      </w:r>
      <w:r>
        <w:rPr>
          <w:bCs/>
          <w:b/>
        </w:rPr>
        <w:t xml:space="preserve">Tokyo</w:t>
      </w:r>
      <w:r>
        <w:t xml:space="preserve"> </w:t>
      </w:r>
      <w:r>
        <w:t xml:space="preserve">continues to evolve amidst demographic shifts and digital transformation, its law enforcement agencies must remain agile.</w:t>
      </w:r>
    </w:p>
    <w:p>
      <w:pPr>
        <w:pStyle w:val="BodyText"/>
      </w:pPr>
      <w:r>
        <w:t xml:space="preserve">Future policing in Japan will likely see greater reliance on data-driven strategies and cross-cultural communication skills among</w:t>
      </w:r>
    </w:p>
    <w:p>
      <w:pPr>
        <w:pStyle w:val="BodyText"/>
      </w:pPr>
      <w:r>
        <w:t xml:space="preserve">Police Officers. Understanding the specific context of</w:t>
      </w:r>
      <w:r>
        <w:t xml:space="preserve"> </w:t>
      </w:r>
      <w:r>
        <w:rPr>
          <w:bCs/>
          <w:b/>
        </w:rPr>
        <w:t xml:space="preserve">Tokyo</w:t>
      </w:r>
      <w:r>
        <w:t xml:space="preserve"> </w:t>
      </w:r>
      <w:r>
        <w:t xml:space="preserve">offers valuable insights into how traditional community-based policing can be enhanced by modern technology without losing the human touch that defines successful law enforcement in Japan.</w:t>
      </w:r>
    </w:p>
    <w:bookmarkEnd w:id="25"/>
    <w:p>
      <w:pPr>
        <w:pStyle w:val="BodyText"/>
      </w:pPr>
      <w:r>
        <w:rPr>
          <w:bCs/>
          <w:b/>
        </w:rPr>
        <w:t xml:space="preserve">Acknowledgments:</w:t>
      </w:r>
      <w:r>
        <w:t xml:space="preserve"> </w:t>
      </w:r>
      <w:r>
        <w:t xml:space="preserve">This poster presentation was prepared for academic review regarding Law Enforcement Studies with a focus on International Policing Models.</w:t>
      </w:r>
    </w:p>
    <w:p>
      <w:pPr>
        <w:pStyle w:val="BodyText"/>
      </w:pPr>
      <w:r>
        <w:rPr>
          <w:bCs/>
          <w:b/>
        </w:rPr>
        <w:t xml:space="preserve">Keywords:</w:t>
      </w:r>
      <w:r>
        <w:t xml:space="preserve"> </w:t>
      </w:r>
      <w:r>
        <w:rPr>
          <w:iCs/>
          <w:i/>
        </w:rPr>
        <w:t xml:space="preserve">Police Officer, Japan, Tokyo, Koban System, Community Policing, Smart City Surveillance, Cultural Dynamics in Law Enforcement.</w:t>
      </w:r>
    </w:p>
    <w:p>
      <w:pPr>
        <w:pStyle w:val="BodyText"/>
      </w:pPr>
      <w:r>
        <w:t xml:space="preserve">© 2023 Academic Research Division | Prepared for International Conference on Urban Safety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in Japan Tokyo</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