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Role</w:t>
      </w:r>
      <w:r>
        <w:t xml:space="preserve"> </w:t>
      </w:r>
      <w:r>
        <w:t xml:space="preserve">in</w:t>
      </w:r>
      <w:r>
        <w:t xml:space="preserve"> </w:t>
      </w:r>
      <w:r>
        <w:t xml:space="preserve">Netherlands</w:t>
      </w:r>
      <w:r>
        <w:t xml:space="preserve"> </w:t>
      </w:r>
      <w:r>
        <w:t xml:space="preserve">Amsterdam</w:t>
      </w:r>
      <w:r>
        <w:t xml:space="preserve"> </w:t>
      </w:r>
      <w:r>
        <w:t xml:space="preserve">-</w:t>
      </w:r>
      <w:r>
        <w:t xml:space="preserve"> </w:t>
      </w:r>
      <w:r>
        <w:t xml:space="preserve">Poster</w:t>
      </w:r>
      <w:r>
        <w:t xml:space="preserve"> </w:t>
      </w:r>
      <w:r>
        <w:t xml:space="preserve">Presentation</w:t>
      </w:r>
    </w:p>
    <w:bookmarkStart w:id="20" w:name="X86cffbf280e07cb83481828a901a4dbe039cc51"/>
    <w:p>
      <w:pPr>
        <w:pStyle w:val="Heading1"/>
      </w:pPr>
      <w:r>
        <w:t xml:space="preserve">The Evolving Role of the Police Officer in the Netherlands Amsterdam</w:t>
      </w:r>
    </w:p>
    <w:p>
      <w:pPr>
        <w:pStyle w:val="FirstParagraph"/>
      </w:pPr>
      <w:r>
        <w:t xml:space="preserve">An Academic Poster Presentation on Community Safety, Modernization, and Public Trust</w:t>
      </w:r>
    </w:p>
    <w:p>
      <w:pPr>
        <w:pStyle w:val="BodyText"/>
      </w:pPr>
      <w:r>
        <w:br/>
      </w:r>
      <w:r>
        <w:rPr>
          <w:bCs/>
          <w:b/>
        </w:rPr>
        <w:t xml:space="preserve">Presentation Context:</w:t>
      </w:r>
      <w:r>
        <w:t xml:space="preserve"> </w:t>
      </w:r>
      <w:r>
        <w:t xml:space="preserve">International Symposium on Urban Policing Strategies</w:t>
      </w:r>
      <w:r>
        <w:br/>
      </w:r>
      <w:r>
        <w:rPr>
          <w:bCs/>
          <w:b/>
        </w:rPr>
        <w:t xml:space="preserve">Geographic Focus:</w:t>
      </w:r>
      <w:r>
        <w:t xml:space="preserve">Netherlands Amsterdam Metropolitan Area</w:t>
      </w:r>
      <w:r>
        <w:br/>
      </w:r>
    </w:p>
    <w:bookmarkEnd w:id="20"/>
    <w:bookmarkStart w:id="21" w:name="introduction-and-background"/>
    <w:p>
      <w:pPr>
        <w:pStyle w:val="Heading2"/>
      </w:pPr>
      <w:r>
        <w:t xml:space="preserve">1. Introduction and Background</w:t>
      </w:r>
    </w:p>
    <w:p>
      <w:pPr>
        <w:pStyle w:val="FirstParagraph"/>
      </w:pPr>
      <w:r>
        <w:br/>
      </w:r>
      <w:r>
        <w:t xml:space="preserve">The landscape of modern policing in the Netherlands is undergoing a significant transformation, driven by societal changes, technological advancements, and shifting public expectations. At the heart of this evolution lies the specific context of Amsterdam, a city that serves as both a historic capital and a global tourism hub. This poster presentation explores the multifaceted role of the</w:t>
      </w:r>
      <w:r>
        <w:t xml:space="preserve"> </w:t>
      </w:r>
      <w:r>
        <w:rPr>
          <w:bCs/>
          <w:b/>
        </w:rPr>
        <w:t xml:space="preserve">Police Officer</w:t>
      </w:r>
      <w:r>
        <w:t xml:space="preserve"> </w:t>
      </w:r>
      <w:r>
        <w:t xml:space="preserve">within the unique ecosystem of</w:t>
      </w:r>
      <w:r>
        <w:t xml:space="preserve"> </w:t>
      </w:r>
      <w:r>
        <w:rPr>
          <w:bCs/>
          <w:b/>
        </w:rPr>
        <w:t xml:space="preserve">Netherlands Amsterdam</w:t>
      </w:r>
      <w:r>
        <w:t xml:space="preserve">.</w:t>
      </w:r>
      <w:r>
        <w:t xml:space="preserve"> </w:t>
      </w:r>
      <w:r>
        <w:t xml:space="preserve">Unlike many other jurisdictions where police forces are highly decentralized or federalized, the Netherlands operates under a unified national framework that allows for standardized training and operational protocols. However, local implementation in cities like Amsterdam requires a nuanced understanding of urban dynamics. The primary objective of this presentation is to analyze how the contemporary</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balances law enforcement duties with community engagement, aiming to foster trust and ensure safety in a diverse metropolis.</w:t>
      </w:r>
    </w:p>
    <w:bookmarkEnd w:id="21"/>
    <w:p>
      <w:pPr>
        <w:pStyle w:val="BodyText"/>
      </w:pPr>
      <w:r>
        <w:br/>
      </w:r>
    </w:p>
    <w:bookmarkStart w:id="22" w:name="Xbab1a3833f6e387276bded2e43529a7bc9a9ff4"/>
    <w:p>
      <w:pPr>
        <w:pStyle w:val="Heading2"/>
      </w:pPr>
      <w:r>
        <w:t xml:space="preserve">2. The Unique Context of Netherlands Amsterdam</w:t>
      </w:r>
    </w:p>
    <w:p>
      <w:pPr>
        <w:pStyle w:val="FirstParagraph"/>
      </w:pPr>
      <w:r>
        <w:br/>
      </w:r>
      <w:r>
        <w:t xml:space="preserve">To understand the role of the officer, one must first appreciate the environment in which they operate. Amsterdam is characterized by high population density, a complex canal infrastructure that complicates vehicle access, and a vibrant international culture. In</w:t>
      </w:r>
      <w:r>
        <w:t xml:space="preserve"> </w:t>
      </w:r>
      <w:r>
        <w:rPr>
          <w:bCs/>
          <w:b/>
        </w:rPr>
        <w:t xml:space="preserve">Netherlands Amsterdam</w:t>
      </w:r>
      <w:r>
        <w:t xml:space="preserve">, police officers are not merely enforcers of law but also facilitators of urban flow and social cohesion.</w:t>
      </w:r>
      <w:r>
        <w:br/>
      </w:r>
      <w:r>
        <w:br/>
      </w:r>
      <w:r>
        <w:t xml:space="preserve">The city faces specific challenges including tourism management, drug-related offenses in designated zones (such as the Red Light District), and petty crime targeting visitors. These factors necessitate a policing model that is highly visible, accessible, and culturally competent. For the</w:t>
      </w:r>
      <w:r>
        <w:t xml:space="preserve"> </w:t>
      </w:r>
      <w:r>
        <w:rPr>
          <w:bCs/>
          <w:b/>
        </w:rPr>
        <w:t xml:space="preserve">Police Officer</w:t>
      </w:r>
      <w:r>
        <w:t xml:space="preserve">, this means possessing strong language skills and cross-cultural communication abilities to interact effectively with both long-term residents and transient populations.</w:t>
      </w:r>
      <w:r>
        <w:br/>
      </w:r>
      <w:r>
        <w:br/>
      </w:r>
      <w:r>
        <w:t xml:space="preserve">Furthermore, the governance structure of police in the Netherlands involves close collaboration between municipal authorities and national police forces. In Amsterdam, this partnership is critical for addressing issues like homelessness and public order disturbances. The</w:t>
      </w:r>
      <w:r>
        <w:t xml:space="preserve"> </w:t>
      </w:r>
      <w:r>
        <w:rPr>
          <w:bCs/>
          <w:b/>
        </w:rPr>
        <w:t xml:space="preserve">Police Officer</w:t>
      </w:r>
      <w:r>
        <w:t xml:space="preserve"> </w:t>
      </w:r>
      <w:r>
        <w:t xml:space="preserve">acts as a key node in this network, reporting data that helps shape policy decisions at both the local and national levels.</w:t>
      </w:r>
    </w:p>
    <w:bookmarkEnd w:id="22"/>
    <w:p>
      <w:pPr>
        <w:pStyle w:val="BodyText"/>
      </w:pPr>
      <w:r>
        <w:br/>
      </w:r>
    </w:p>
    <w:bookmarkStart w:id="26" w:name="core-functions-and-modernization"/>
    <w:p>
      <w:pPr>
        <w:pStyle w:val="Heading2"/>
      </w:pPr>
      <w:r>
        <w:t xml:space="preserve">3. Core Functions and Modernization</w:t>
      </w:r>
    </w:p>
    <w:p>
      <w:pPr>
        <w:pStyle w:val="FirstParagraph"/>
      </w:pPr>
      <w:r>
        <w:br/>
      </w:r>
      <w:r>
        <w:t xml:space="preserve">The traditional image of the</w:t>
      </w:r>
      <w:r>
        <w:t xml:space="preserve"> </w:t>
      </w:r>
      <w:r>
        <w:rPr>
          <w:bCs/>
          <w:b/>
        </w:rPr>
        <w:t xml:space="preserve">Police Officer</w:t>
      </w:r>
      <w:r>
        <w:t xml:space="preserve"> </w:t>
      </w:r>
      <w:r>
        <w:t xml:space="preserve">is often that of a uniformed guardian. However, in modern</w:t>
      </w:r>
      <w:r>
        <w:t xml:space="preserve"> </w:t>
      </w:r>
      <w:r>
        <w:rPr>
          <w:bCs/>
          <w:b/>
        </w:rPr>
        <w:t xml:space="preserve">Netherlands Amsterdam</w:t>
      </w:r>
      <w:r>
        <w:t xml:space="preserve">, the role has expanded significantly into areas of social work, digital forensics, and preventive safety.</w:t>
      </w:r>
      <w:r>
        <w:br/>
      </w:r>
      <w:r>
        <w:br/>
      </w:r>
    </w:p>
    <w:bookmarkStart w:id="23" w:name="X49d12c70d5691af2bdcce35b2e0ad641db46fee"/>
    <w:p>
      <w:pPr>
        <w:pStyle w:val="Heading3"/>
      </w:pPr>
      <w:r>
        <w:t xml:space="preserve">A. Preventive Policing (Proactieve Politie)</w:t>
      </w:r>
    </w:p>
    <w:p>
      <w:pPr>
        <w:pStyle w:val="FirstParagraph"/>
      </w:pPr>
      <w:r>
        <w:br/>
      </w:r>
      <w:r>
        <w:t xml:space="preserve">A cornerstone of the Dutch policing strategy is "preventive policing." In Amsterdam, this involves high visibility patrols in bike-friendly zones. Officers are encouraged to engage in dialogue with citizens before a crime occurs. This approach has proven effective in reducing vandalism and public disorder. The</w:t>
      </w:r>
      <w:r>
        <w:t xml:space="preserve"> </w:t>
      </w:r>
      <w:r>
        <w:rPr>
          <w:bCs/>
          <w:b/>
        </w:rPr>
        <w:t xml:space="preserve">Police Officer</w:t>
      </w:r>
      <w:r>
        <w:t xml:space="preserve"> </w:t>
      </w:r>
      <w:r>
        <w:t xml:space="preserve">is trained to identify early signs of radicalization or social isolation, acting as an early warning system for the community.</w:t>
      </w:r>
      <w:r>
        <w:br/>
      </w:r>
      <w:r>
        <w:br/>
      </w:r>
    </w:p>
    <w:bookmarkEnd w:id="23"/>
    <w:bookmarkStart w:id="24" w:name="b.-digital-transformation"/>
    <w:p>
      <w:pPr>
        <w:pStyle w:val="Heading3"/>
      </w:pPr>
      <w:r>
        <w:t xml:space="preserve">B. Digital Transformation</w:t>
      </w:r>
    </w:p>
    <w:p>
      <w:pPr>
        <w:pStyle w:val="FirstParagraph"/>
      </w:pPr>
      <w:r>
        <w:br/>
      </w:r>
      <w:r>
        <w:t xml:space="preserve">Amsterdam is a leader in smart city initiatives. Consequently,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must be digitally literate. This includes using real-time data analytics to predict crime hotspots, utilizing body-worn cameras for transparency and accountability, and managing online harassment cases which are increasingly common.</w:t>
      </w:r>
      <w:r>
        <w:br/>
      </w:r>
      <w:r>
        <w:br/>
      </w:r>
    </w:p>
    <w:bookmarkEnd w:id="24"/>
    <w:bookmarkStart w:id="25" w:name="c.-community-oriented-policing"/>
    <w:p>
      <w:pPr>
        <w:pStyle w:val="Heading3"/>
      </w:pPr>
      <w:r>
        <w:t xml:space="preserve">C. Community-Oriented Policing</w:t>
      </w:r>
    </w:p>
    <w:p>
      <w:pPr>
        <w:pStyle w:val="FirstParagraph"/>
      </w:pPr>
      <w:r>
        <w:br/>
      </w:r>
      <w:r>
        <w:t xml:space="preserve">Trust is the currency of effective policing. In Amsterdam’s diverse neighborhoods, building trust requires consistent presence and fairness. Officers participate in community meetings, school programs, and neighborhood watches. This human-centric approach ensures that the police are seen as partners rather than adversaries.</w:t>
      </w:r>
    </w:p>
    <w:bookmarkEnd w:id="25"/>
    <w:bookmarkEnd w:id="26"/>
    <w:p>
      <w:pPr>
        <w:pStyle w:val="BodyText"/>
      </w:pPr>
      <w:r>
        <w:br/>
      </w:r>
    </w:p>
    <w:bookmarkStart w:id="27" w:name="Xa6c2e94bbb0c608800e320859b494330750e4fa"/>
    <w:p>
      <w:pPr>
        <w:pStyle w:val="Heading2"/>
      </w:pPr>
      <w:r>
        <w:t xml:space="preserve">4. Current Challenges and Ethical Considerations</w:t>
      </w:r>
    </w:p>
    <w:p>
      <w:pPr>
        <w:pStyle w:val="FirstParagraph"/>
      </w:pPr>
      <w:r>
        <w:br/>
      </w:r>
      <w:r>
        <w:t xml:space="preserve">Despite successes, the role of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is fraught with challenges. The high volume of tourism places immense strain on resources, leading to officer fatigue and potential burnout. Additionally, there is ongoing debate regarding the balance between public safety and individual freedoms, particularly concerning surveillance technologies.</w:t>
      </w:r>
      <w:r>
        <w:br/>
      </w:r>
      <w:r>
        <w:br/>
      </w:r>
      <w:r>
        <w:t xml:space="preserve">Another critical challenge is the issue of diversity within the force itself. To effectively serve a multicultural city like Amsterdam, the</w:t>
      </w:r>
      <w:r>
        <w:t xml:space="preserve"> </w:t>
      </w:r>
      <w:r>
        <w:rPr>
          <w:bCs/>
          <w:b/>
        </w:rPr>
        <w:t xml:space="preserve">Police Officer</w:t>
      </w:r>
      <w:r>
        <w:t xml:space="preserve"> </w:t>
      </w:r>
      <w:r>
        <w:t xml:space="preserve">corps must reflect that diversity. Recruitment strategies are being revised to attract more women and individuals from minority backgrounds to ensure that policing is inclusive and representative.</w:t>
      </w:r>
      <w:r>
        <w:br/>
      </w:r>
      <w:r>
        <w:br/>
      </w:r>
      <w:r>
        <w:t xml:space="preserve">Ethical conduct remains paramount. With increased public scrutiny, every interaction counts.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operates under a strict code of conduct that emphasizes integrity, proportionality, and respect for human rights.</w:t>
      </w:r>
    </w:p>
    <w:bookmarkEnd w:id="27"/>
    <w:p>
      <w:pPr>
        <w:pStyle w:val="BodyText"/>
      </w:pPr>
      <w:r>
        <w:br/>
      </w:r>
    </w:p>
    <w:bookmarkStart w:id="28" w:name="future-outlook"/>
    <w:p>
      <w:pPr>
        <w:pStyle w:val="Heading2"/>
      </w:pPr>
      <w:r>
        <w:t xml:space="preserve">5. Future Outlook</w:t>
      </w:r>
    </w:p>
    <w:p>
      <w:pPr>
        <w:pStyle w:val="FirstParagraph"/>
      </w:pPr>
      <w:r>
        <w:br/>
      </w:r>
      <w:r>
        <w:t xml:space="preserve">Looking ahead, the evolution of the</w:t>
      </w:r>
      <w:r>
        <w:t xml:space="preserve"> </w:t>
      </w:r>
      <w:r>
        <w:rPr>
          <w:bCs/>
          <w:b/>
        </w:rPr>
        <w:t xml:space="preserve">Police Officer</w:t>
      </w:r>
      <w:r>
        <w:t xml:space="preserve">'s role in</w:t>
      </w:r>
      <w:r>
        <w:t xml:space="preserve"> </w:t>
      </w:r>
      <w:r>
        <w:rPr>
          <w:bCs/>
          <w:b/>
        </w:rPr>
        <w:t xml:space="preserve">Netherlands Amsterdam</w:t>
      </w:r>
      <w:r>
        <w:t xml:space="preserve"> </w:t>
      </w:r>
      <w:r>
        <w:t xml:space="preserve">will likely focus on deeper integration with social services. The concept of "Safe Start" initiatives suggests a shift towards holistic problem-solving, where police collaborate with psychologists and social workers to address root causes of crime.</w:t>
      </w:r>
      <w:r>
        <w:br/>
      </w:r>
      <w:r>
        <w:br/>
      </w:r>
      <w:r>
        <w:t xml:space="preserve">Technological innovation will continue to play a pivotal role. Artificial intelligence may assist in decision-making, but the human element—the empathy and judgment of the</w:t>
      </w:r>
      <w:r>
        <w:t xml:space="preserve"> </w:t>
      </w:r>
      <w:r>
        <w:rPr>
          <w:bCs/>
          <w:b/>
        </w:rPr>
        <w:t xml:space="preserve">Police Officer</w:t>
      </w:r>
      <w:r>
        <w:t xml:space="preserve">—will remain irreplaceable. Training programs in</w:t>
      </w:r>
      <w:r>
        <w:t xml:space="preserve"> </w:t>
      </w:r>
      <w:r>
        <w:rPr>
          <w:bCs/>
          <w:b/>
        </w:rPr>
        <w:t xml:space="preserve">Netherlands Amsterdam</w:t>
      </w:r>
      <w:r>
        <w:t xml:space="preserve"> </w:t>
      </w:r>
      <w:r>
        <w:t xml:space="preserve">are being updated to include more modules on de-escalation techniques and mental health first aid.</w:t>
      </w:r>
      <w:r>
        <w:br/>
      </w:r>
      <w:r>
        <w:br/>
      </w:r>
      <w:r>
        <w:t xml:space="preserve">Moreover, international cooperation will become even more vital as crime becomes increasingly borderless. Officers in Amsterdam are expected to collaborate with European counterparts to combat transnational organized crime.</w:t>
      </w:r>
    </w:p>
    <w:bookmarkEnd w:id="28"/>
    <w:p>
      <w:pPr>
        <w:pStyle w:val="BodyText"/>
      </w:pPr>
      <w:r>
        <w:br/>
      </w:r>
    </w:p>
    <w:bookmarkStart w:id="29" w:name="conclusion"/>
    <w:p>
      <w:pPr>
        <w:pStyle w:val="Heading2"/>
      </w:pPr>
      <w:r>
        <w:t xml:space="preserve">6. Conclusion</w:t>
      </w:r>
    </w:p>
    <w:p>
      <w:pPr>
        <w:pStyle w:val="FirstParagraph"/>
      </w:pPr>
      <w:r>
        <w:br/>
      </w:r>
      <w:r>
        <w:t xml:space="preserve">In conclusion, the</w:t>
      </w:r>
      <w:r>
        <w:t xml:space="preserve"> </w:t>
      </w:r>
      <w:r>
        <w:rPr>
          <w:bCs/>
          <w:b/>
        </w:rPr>
        <w:t xml:space="preserve">Police Officer</w:t>
      </w:r>
      <w:r>
        <w:t xml:space="preserve"> </w:t>
      </w:r>
      <w:r>
        <w:t xml:space="preserve">in</w:t>
      </w:r>
      <w:r>
        <w:t xml:space="preserve"> </w:t>
      </w:r>
      <w:r>
        <w:rPr>
          <w:bCs/>
          <w:b/>
        </w:rPr>
        <w:t xml:space="preserve">Netherlands Amsterdam</w:t>
      </w:r>
      <w:r>
        <w:t xml:space="preserve"> </w:t>
      </w:r>
      <w:r>
        <w:t xml:space="preserve">occupies a complex and dynamic position within society. They are guardians of public order, protectors of individual rights, and facilitators of community well-being. The unique characteristics of Amsterdam demand a policing model that is adaptable, humane, and technologically advanced.</w:t>
      </w:r>
      <w:r>
        <w:br/>
      </w:r>
      <w:r>
        <w:br/>
      </w:r>
      <w:r>
        <w:t xml:space="preserve">As this poster presentation has outlined, the future of policing in</w:t>
      </w:r>
      <w:r>
        <w:t xml:space="preserve"> </w:t>
      </w:r>
      <w:r>
        <w:rPr>
          <w:bCs/>
          <w:b/>
        </w:rPr>
        <w:t xml:space="preserve">Netherlands Amsterdam</w:t>
      </w:r>
      <w:r>
        <w:t xml:space="preserve"> </w:t>
      </w:r>
      <w:r>
        <w:t xml:space="preserve">depends on the ability to maintain public trust while adapting to new societal pressures. By investing in training, technology, and community engagement, the police force can continue to serve as a pillar of stability and safety for all citizens.</w:t>
      </w:r>
      <w:r>
        <w:br/>
      </w:r>
      <w:r>
        <w:br/>
      </w:r>
      <w:r>
        <w:t xml:space="preserve">The synergy between modern operational tactics and traditional values defines the current state of law enforcement in</w:t>
      </w:r>
      <w:r>
        <w:t xml:space="preserve"> </w:t>
      </w:r>
      <w:r>
        <w:rPr>
          <w:bCs/>
          <w:b/>
        </w:rPr>
        <w:t xml:space="preserve">Netherlands Amsterdam</w:t>
      </w:r>
      <w:r>
        <w:t xml:space="preserve">. It is through this balance that the</w:t>
      </w:r>
      <w:r>
        <w:t xml:space="preserve"> </w:t>
      </w:r>
      <w:r>
        <w:rPr>
          <w:bCs/>
          <w:b/>
        </w:rPr>
        <w:t xml:space="preserve">Police Officer</w:t>
      </w:r>
      <w:r>
        <w:t xml:space="preserve"> </w:t>
      </w:r>
      <w:r>
        <w:t xml:space="preserve">fulfills their duty to protect and serve.</w:t>
      </w:r>
    </w:p>
    <w:bookmarkEnd w:id="29"/>
    <w:p>
      <w:pPr>
        <w:pStyle w:val="BodyText"/>
      </w:pPr>
      <w:r>
        <w:br/>
      </w:r>
    </w:p>
    <w:bookmarkStart w:id="30" w:name="references-and-further-reading"/>
    <w:p>
      <w:pPr>
        <w:pStyle w:val="Heading2"/>
      </w:pPr>
      <w:r>
        <w:t xml:space="preserve">7. References and Further Reading</w:t>
      </w:r>
    </w:p>
    <w:p>
      <w:pPr>
        <w:pStyle w:val="FirstParagraph"/>
      </w:pPr>
      <w:r>
        <w:br/>
      </w:r>
      <w:r>
        <w:t xml:space="preserve">- Netherlands National Police Annual Reports.</w:t>
      </w:r>
      <w:r>
        <w:br/>
      </w:r>
      <w:r>
        <w:t xml:space="preserve">- Amsterdam Municipal Safety Strategy Documents.</w:t>
      </w:r>
      <w:r>
        <w:br/>
      </w:r>
      <w:r>
        <w:t xml:space="preserve">- Academic Journals on European Policing Models.</w:t>
      </w:r>
      <w:r>
        <w:br/>
      </w:r>
      <w:r>
        <w:t xml:space="preserve">- Studies on Community-Oriented Policing in Urban Environments.</w:t>
      </w:r>
    </w:p>
    <w:bookmarkEnd w:id="30"/>
    <w:p>
      <w:pPr>
        <w:pStyle w:val="BodyText"/>
      </w:pPr>
      <w:r>
        <w:br/>
      </w:r>
    </w:p>
    <w:p>
      <w:r>
        <w:pict>
          <v:rect style="width:0;height:1.5pt" o:hralign="center" o:hrstd="t" o:hr="t"/>
        </w:pict>
      </w:r>
    </w:p>
    <w:p>
      <w:pPr>
        <w:pStyle w:val="FirstParagraph"/>
      </w:pPr>
      <w:r>
        <w:t xml:space="preserve">© 2023 Academic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Role in Netherlands Amsterdam - Poster Presentation</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