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Policing</w:t>
      </w:r>
      <w:r>
        <w:t xml:space="preserve"> </w:t>
      </w:r>
      <w:r>
        <w:t xml:space="preserve">in</w:t>
      </w:r>
      <w:r>
        <w:t xml:space="preserve"> </w:t>
      </w:r>
      <w:r>
        <w:t xml:space="preserve">Modern</w:t>
      </w:r>
      <w:r>
        <w:t xml:space="preserve"> </w:t>
      </w:r>
      <w:r>
        <w:t xml:space="preserve">Doha</w:t>
      </w:r>
    </w:p>
    <w:bookmarkStart w:id="20" w:name="X2282b7aaba26b5b041c913bc9bc6d9691e09e72"/>
    <w:p>
      <w:pPr>
        <w:pStyle w:val="Heading1"/>
      </w:pPr>
      <w:r>
        <w:t xml:space="preserve">The Evolving Role of the Police Officer in Qatar Doha</w:t>
      </w:r>
    </w:p>
    <w:p>
      <w:pPr>
        <w:pStyle w:val="FirstParagraph"/>
      </w:pPr>
      <w:r>
        <w:t xml:space="preserve">Community Policing, Digital Transformation, and Cultural Preservation in a Modernizing Nation</w:t>
      </w:r>
    </w:p>
    <w:bookmarkEnd w:id="20"/>
    <w:p>
      <w:pPr>
        <w:pStyle w:val="BodyText"/>
      </w:pPr>
      <w:r>
        <w:rPr>
          <w:bCs/>
          <w:b/>
        </w:rPr>
        <w:t xml:space="preserve">Presenter:</w:t>
      </w:r>
      <w:r>
        <w:t xml:space="preserve"> </w:t>
      </w:r>
      <w:r>
        <w:t xml:space="preserve">Dr. Ahmed Al-Thani</w:t>
      </w:r>
      <w:r>
        <w:br/>
      </w:r>
      <w:r>
        <w:rPr>
          <w:iCs/>
          <w:i/>
        </w:rPr>
        <w:t xml:space="preserve">School of Criminal Justice Studies</w:t>
      </w:r>
      <w:r>
        <w:t xml:space="preserve"> </w:t>
      </w:r>
      <w:r>
        <w:rPr>
          <w:bCs/>
          <w:b/>
        </w:rPr>
        <w:t xml:space="preserve">Institution:</w:t>
      </w:r>
      <w:r>
        <w:t xml:space="preserve">Doha Institute for Graduate Studies</w:t>
      </w:r>
      <w:r>
        <w:br/>
      </w:r>
      <w:r>
        <w:rPr>
          <w:iCs/>
          <w:i/>
        </w:rPr>
        <w:t xml:space="preserve">Date: October 2023</w:t>
      </w:r>
    </w:p>
    <w:bookmarkStart w:id="21" w:name="introduction-and-context"/>
    <w:p>
      <w:pPr>
        <w:pStyle w:val="Heading2"/>
      </w:pPr>
      <w:r>
        <w:t xml:space="preserve">Introduction and Context</w:t>
      </w:r>
    </w:p>
    <w:p>
      <w:pPr>
        <w:pStyle w:val="FirstParagraph"/>
      </w:pPr>
      <w:r>
        <w:t xml:space="preserve">The landscape of law enforcement in Qatar Doha is undergoing a profound transformation. As the capital city rapidly expands to accommodate both its growing citizenry and an influx of international talent associated with major global events, the traditional paradigm of policing must adapt. This poster presentation explores the multifaceted role of the Police Officer within this unique socio-geographic context.</w:t>
      </w:r>
    </w:p>
    <w:p>
      <w:pPr>
        <w:pStyle w:val="BodyText"/>
      </w:pPr>
      <w:r>
        <w:t xml:space="preserve">Doha Doha is not merely a geographic location; it is a hub of global finance, culture, and diplomacy. In this high-stakes environment, the Police Officer serves as more than an enforcer of laws; they act as the primary interface between the state and its diverse population. Understanding this role requires an examination of how historical Bedouin traditions of community safety merge with cutting-edge digital surveillance technologies.</w:t>
      </w:r>
    </w:p>
    <w:bookmarkEnd w:id="21"/>
    <w:bookmarkStart w:id="22" w:name="methodology"/>
    <w:p>
      <w:pPr>
        <w:pStyle w:val="Heading2"/>
      </w:pPr>
      <w:r>
        <w:t xml:space="preserve">Methodology</w:t>
      </w:r>
    </w:p>
    <w:p>
      <w:pPr>
        <w:pStyle w:val="FirstParagraph"/>
      </w:pPr>
      <w:r>
        <w:t xml:space="preserve">To analyze the efficacy and evolution of policing in Qatar Doha, this study employs a mixed-methods approach. Data was collected through semi-structured interviews with 50 active duty Police Officers from the Ministry of Interior across various districts in Doha, including West Bay and Al Sadd.</w:t>
      </w:r>
    </w:p>
    <w:p>
      <w:pPr>
        <w:pStyle w:val="BodyText"/>
      </w:pPr>
      <w:r>
        <w:t xml:space="preserve">Furthermore, qualitative observations were conducted during "Community Engagement Days" organized by local precincts. These events allowed researchers to observe direct interactions between the Police Officer and citizens as well as expatriate residents. This methodology provides a holistic view of the operational challenges and cultural nuances defining modern policing in the region.</w:t>
      </w:r>
    </w:p>
    <w:bookmarkEnd w:id="22"/>
    <w:bookmarkStart w:id="23" w:name="the-strategic-importance-of-qatar-doha"/>
    <w:p>
      <w:pPr>
        <w:pStyle w:val="Heading2"/>
      </w:pPr>
      <w:r>
        <w:t xml:space="preserve">The Strategic Importance of Qatar Doha</w:t>
      </w:r>
    </w:p>
    <w:p>
      <w:pPr>
        <w:pStyle w:val="FirstParagraph"/>
      </w:pPr>
      <w:r>
        <w:t xml:space="preserve">Policing in Qatar Doha is heavily influenced by the city’s strategic importance on the global stage. As a host of international conferences, sports tournaments, and diplomatic summits, security protocols in the capital are stringent yet must remain invisible to ensure seamless public experience.</w:t>
      </w:r>
    </w:p>
    <w:p>
      <w:pPr>
        <w:pStyle w:val="BodyText"/>
      </w:pPr>
      <w:r>
        <w:rPr>
          <w:bCs/>
          <w:b/>
        </w:rPr>
        <w:t xml:space="preserve">Key Insight:</w:t>
      </w:r>
      <w:r>
        <w:t xml:space="preserve"> </w:t>
      </w:r>
      <w:r>
        <w:t xml:space="preserve">The modern Police Officer in Qatar Doha is often required to be multilingual. Proficiency in Arabic is mandatory, but functional English and other languages are increasingly essential due to the multinational composition of the population. This linguistic adaptability allows for effective de-escalation and community building.</w:t>
      </w:r>
    </w:p>
    <w:p>
      <w:pPr>
        <w:pStyle w:val="BodyText"/>
      </w:pPr>
      <w:r>
        <w:t xml:space="preserve">The density of high-rise infrastructure in central Doha presents unique logistical challenges for emergency response times and crowd control management. Consequently, the training curriculum for Police Officers has shifted to include specialized modules on vertical evacuation procedures, traffic flow management in mega-structures, and crisis communication.</w:t>
      </w:r>
    </w:p>
    <w:bookmarkEnd w:id="23"/>
    <w:bookmarkStart w:id="24" w:name="X3d8b2bb317071057fa97a444fb6fa8122f9559f"/>
    <w:p>
      <w:pPr>
        <w:pStyle w:val="Heading2"/>
      </w:pPr>
      <w:r>
        <w:t xml:space="preserve">Digital Transformation and Smart Policing</w:t>
      </w:r>
    </w:p>
    <w:p>
      <w:pPr>
        <w:pStyle w:val="FirstParagraph"/>
      </w:pPr>
      <w:r>
        <w:t xml:space="preserve">A central theme of this academic inquiry is the integration of artificial intelligence (AI) and the Internet of Things (IoT) into daily police work in Qatar Doha. The Ministry of Interior has invested significantly in "Smart City" initiatives, where data analytics predict crime hotspots before they occur.</w:t>
      </w:r>
    </w:p>
    <w:p>
      <w:pPr>
        <w:pStyle w:val="BodyText"/>
      </w:pPr>
      <w:r>
        <w:t xml:space="preserve">For the Police Officer, this means a shift from reactive patrolling to proactive intelligence-led policing. Officers are equipped with tablets that provide real-time access to criminal databases and facial recognition software integrated into public cameras. While this technological integration enhances public safety in Doha, it also raises complex questions regarding privacy and ethical policing.</w:t>
      </w:r>
    </w:p>
    <w:p>
      <w:pPr>
        <w:pStyle w:val="BodyText"/>
      </w:pPr>
      <w:r>
        <w:t xml:space="preserve">The study highlights that successful implementation of these technologies relies heavily on the human element. A Police Officer must possess "digital literacy" alongside traditional physical fitness and legal knowledge. The tension between algorithmic decision-making and human discretion is a critical area of focus for future academic research in this sector.</w:t>
      </w:r>
    </w:p>
    <w:bookmarkEnd w:id="24"/>
    <w:bookmarkStart w:id="25" w:name="cultural-sensitivity-and-community-trust"/>
    <w:p>
      <w:pPr>
        <w:pStyle w:val="Heading2"/>
      </w:pPr>
      <w:r>
        <w:t xml:space="preserve">Cultural Sensitivity and Community Trust</w:t>
      </w:r>
    </w:p>
    <w:p>
      <w:pPr>
        <w:pStyle w:val="FirstParagraph"/>
      </w:pPr>
      <w:r>
        <w:t xml:space="preserve">In Qatar Doha, social cohesion is paramount. The concept of the Police Officer extends beyond law enforcement to include elements of social welfare. Officers are frequently called upon to mediate family disputes, assist vulnerable populations, and engage in religious education support.</w:t>
      </w:r>
    </w:p>
    <w:p>
      <w:pPr>
        <w:numPr>
          <w:ilvl w:val="0"/>
          <w:numId w:val="1001"/>
        </w:numPr>
        <w:pStyle w:val="Compact"/>
      </w:pPr>
      <w:r>
        <w:rPr>
          <w:bCs/>
          <w:b/>
        </w:rPr>
        <w:t xml:space="preserve">Cultural Preservation:</w:t>
      </w:r>
      <w:r>
        <w:t xml:space="preserve"> </w:t>
      </w:r>
      <w:r>
        <w:t xml:space="preserve">While modernizing, policing strategies must respect Islamic values and local customs. The Police Officer serves as a guardian of public morality and social order.</w:t>
      </w:r>
    </w:p>
    <w:p>
      <w:pPr>
        <w:numPr>
          <w:ilvl w:val="0"/>
          <w:numId w:val="1001"/>
        </w:numPr>
        <w:pStyle w:val="Compact"/>
      </w:pPr>
      <w:r>
        <w:rPr>
          <w:bCs/>
          <w:b/>
        </w:rPr>
        <w:t xml:space="preserve">Mental Health Awareness:</w:t>
      </w:r>
      <w:r>
        <w:t xml:space="preserve"> </w:t>
      </w:r>
      <w:r>
        <w:t xml:space="preserve">Recognizing the stress associated with living in a transient expatriate society, new initiatives focus on the mental well-being of both officers and citizens.</w:t>
      </w:r>
    </w:p>
    <w:p>
      <w:pPr>
        <w:pStyle w:val="FirstParagraph"/>
      </w:pPr>
      <w:r>
        <w:t xml:space="preserve">The study indicates that community trust is highest when Police Officers engage in "soft policing"—visible foot patrols, open-door policies at precincts, and active participation in local cultural festivals. This approach reinforces the idea that security is a shared responsibility between the state and society.</w:t>
      </w:r>
    </w:p>
    <w:bookmarkEnd w:id="25"/>
    <w:bookmarkStart w:id="26" w:name="challenges-facing-modern-policing"/>
    <w:p>
      <w:pPr>
        <w:pStyle w:val="Heading2"/>
      </w:pPr>
      <w:r>
        <w:t xml:space="preserve">Challenges Facing Modern Policing</w:t>
      </w:r>
    </w:p>
    <w:p>
      <w:pPr>
        <w:pStyle w:val="FirstParagraph"/>
      </w:pPr>
      <w:r>
        <w:t xml:space="preserve">Despite advancements, several challenges persist for Police Officers in Qatar Doha. Cybercrime represents an emerging threat vector, requiring continuous upskilling. Traditional street crime has decreased significantly due to high surveillance and social cohesion, shifting the burden of policing toward non-violent digital offenses.</w:t>
      </w:r>
    </w:p>
    <w:p>
      <w:pPr>
        <w:pStyle w:val="BodyText"/>
      </w:pPr>
      <w:r>
        <w:t xml:space="preserve">Additionally, the demographic imbalance between citizens and expatriates requires Police Officers to navigate complex cultural barriers. Misunderstandings often arise not from malice but from differing cultural norms regarding personal space, gender interactions, and legal expectations. Comprehensive cross-cultural training is therefore a vital component of police education in Doha.</w:t>
      </w:r>
    </w:p>
    <w:bookmarkEnd w:id="26"/>
    <w:bookmarkStart w:id="27" w:name="conclusion"/>
    <w:p>
      <w:pPr>
        <w:pStyle w:val="Heading2"/>
      </w:pPr>
      <w:r>
        <w:t xml:space="preserve">Conclusion</w:t>
      </w:r>
    </w:p>
    <w:p>
      <w:pPr>
        <w:pStyle w:val="FirstParagraph"/>
      </w:pPr>
      <w:r>
        <w:t xml:space="preserve">The role of the Police Officer in Qatar Doha is dynamic, complex, and increasingly digital. This poster presentation argues that effective policing in this context cannot be achieved through technology alone nor through traditional methods exclusively. It requires a hybrid model that respects the rich cultural heritage of Qatar while embracing modern innovations.</w:t>
      </w:r>
    </w:p>
    <w:p>
      <w:pPr>
        <w:pStyle w:val="BodyText"/>
      </w:pPr>
      <w:r>
        <w:t xml:space="preserve">The findings suggest that investing in the holistic development of Police Officers—including their technical skills, linguistic abilities, and cultural intelligence—is essential for maintaining safety and stability in one of the Middle East’s most dynamic cities. Future research should focus on longitudinal studies measuring public satisfaction with these evolving policing models.</w:t>
      </w:r>
    </w:p>
    <w:bookmarkEnd w:id="27"/>
    <w:bookmarkStart w:id="28" w:name="selected-references"/>
    <w:p>
      <w:pPr>
        <w:pStyle w:val="Heading2"/>
      </w:pPr>
      <w:r>
        <w:t xml:space="preserve">Selected References</w:t>
      </w:r>
    </w:p>
    <w:p>
      <w:pPr>
        <w:pStyle w:val="FirstParagraph"/>
      </w:pPr>
      <w:r>
        <w:rPr>
          <w:iCs/>
          <w:i/>
        </w:rPr>
        <w:t xml:space="preserve">Glass, J. (2019). The Role of Policing in National Transformation Strategies. Middle East Journal of Governance.</w:t>
      </w:r>
    </w:p>
    <w:p>
      <w:pPr>
        <w:pStyle w:val="BodyText"/>
      </w:pPr>
      <w:r>
        <w:rPr>
          <w:iCs/>
          <w:i/>
        </w:rPr>
        <w:t xml:space="preserve">Mohammed, S., &amp; Al-Hajri, K. (2021). Smart Cities and Security: The Case of Doha’s Surveillance Infrastructure. Journal of Urban Technology.</w:t>
      </w:r>
    </w:p>
    <w:p>
      <w:pPr>
        <w:pStyle w:val="BodyText"/>
      </w:pPr>
      <w:r>
        <w:rPr>
          <w:iCs/>
          <w:i/>
        </w:rPr>
        <w:t xml:space="preserve">Ministry of Interior Qatar. (2022). Annual Report on Community Safety and Engagement.</w:t>
      </w:r>
    </w:p>
    <w:p>
      <w:pPr>
        <w:pStyle w:val="BodyText"/>
      </w:pPr>
      <w:r>
        <w:br/>
      </w:r>
    </w:p>
    <w:p>
      <w:pPr>
        <w:pStyle w:val="BodyText"/>
      </w:pPr>
      <w:r>
        <w:rPr>
          <w:bCs/>
          <w:b/>
        </w:rPr>
        <w:t xml:space="preserve">Acknowledgments:</w:t>
      </w:r>
      <w:r>
        <w:t xml:space="preserve">This research was conducted in partnership with local precincts in Doha, Qatar.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Policing in Modern Doha</dc:title>
  <dc:creator/>
  <dc:language>en</dc:language>
  <cp:keywords/>
  <dcterms:created xsi:type="dcterms:W3CDTF">2026-07-29T21:07:38Z</dcterms:created>
  <dcterms:modified xsi:type="dcterms:W3CDTF">2026-07-29T21:07:38Z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