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Modernization</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Poster</w:t>
      </w:r>
      <w:r>
        <w:t xml:space="preserve"> </w:t>
      </w:r>
      <w:r>
        <w:t xml:space="preserve">Presentation</w:t>
      </w:r>
    </w:p>
    <w:bookmarkStart w:id="21" w:name="Xac5cdacf773a001d6838889572bd2e20aa3eeed"/>
    <w:p>
      <w:pPr>
        <w:pStyle w:val="Heading1"/>
      </w:pPr>
      <w:r>
        <w:t xml:space="preserve">Turkey Istanbul: Policing in a Modern Megacity</w:t>
      </w:r>
    </w:p>
    <w:bookmarkStart w:id="20" w:name="Xcee5485f1e8b4049b880867457f66ff5939b92c"/>
    <w:p>
      <w:pPr>
        <w:pStyle w:val="Heading2"/>
      </w:pPr>
      <w:r>
        <w:t xml:space="preserve">The Evolution, Challenges, and Future of the Turkey Istanbul Police Officer</w:t>
      </w:r>
    </w:p>
    <w:bookmarkEnd w:id="20"/>
    <w:bookmarkEnd w:id="21"/>
    <w:p>
      <w:pPr>
        <w:pStyle w:val="FirstParagraph"/>
      </w:pPr>
      <w:r>
        <w:t xml:space="preserve">Prepared for Academic Review | Department of Criminology &amp; Urban Sociology</w:t>
      </w:r>
      <w:r>
        <w:br/>
      </w:r>
      <w:r>
        <w:t xml:space="preserve">Focus Area: Policing Strategies in Turkey Istanbul | Metropolitan Governance Studies</w:t>
      </w:r>
    </w:p>
    <w:bookmarkStart w:id="22" w:name="introduction"/>
    <w:p>
      <w:pPr>
        <w:pStyle w:val="Heading3"/>
      </w:pPr>
      <w:r>
        <w:t xml:space="preserve">Introduction</w:t>
      </w:r>
    </w:p>
    <w:p>
      <w:pPr>
        <w:pStyle w:val="FirstParagraph"/>
      </w:pPr>
      <w:r>
        <w:t xml:space="preserve">The role of the Turkey Istanbul Police Officer has become increasingly complex as the metropolis continues to expand. As one of the most populous cities in Europe and Asia, Turkey Istanbul presents unique challenges for law enforcement agencies tasked with maintaining public order, ensuring security, and fostering community trust. This poster presentation explores the multifaceted nature of policing within this vibrant context, highlighting historical shifts from traditional methods toward contemporary data-driven strategies.</w:t>
      </w:r>
    </w:p>
    <w:p>
      <w:pPr>
        <w:pStyle w:val="BodyText"/>
      </w:pPr>
      <w:r>
        <w:t xml:space="preserve">The objective is not merely to describe current operations but to analyze how institutional reforms adapt to demographic pressures, technological advancements, and shifting public expectations. By examining specific case studies involving Turkey Istanbul Police Officer initiatives, we can understand the broader implications for urban safety policies across developing nations.</w:t>
      </w:r>
    </w:p>
    <w:bookmarkEnd w:id="22"/>
    <w:bookmarkStart w:id="23" w:name="X8ef829e82389f4aa32a3d82a9a21668b35ddc88"/>
    <w:p>
      <w:pPr>
        <w:pStyle w:val="Heading3"/>
      </w:pPr>
      <w:r>
        <w:t xml:space="preserve">Historical Context and Institutional Reforms</w:t>
      </w:r>
    </w:p>
    <w:p>
      <w:pPr>
        <w:pStyle w:val="FirstParagraph"/>
      </w:pPr>
      <w:r>
        <w:t xml:space="preserve">The evolution of the Turkey Istanbul Police Officer reflects broader national trends towards professionalization. Historically, policing in Turkey was characterized by centralized command structures with limited local autonomy. However, recent legislative changes have aimed at decentralizing authority to better serve specific district needs within Turkey Istanbul.</w:t>
      </w:r>
    </w:p>
    <w:p>
      <w:pPr>
        <w:pStyle w:val="BodyText"/>
      </w:pPr>
      <w:r>
        <w:t xml:space="preserve">Key reforms include:</w:t>
      </w:r>
    </w:p>
    <w:p>
      <w:pPr>
        <w:numPr>
          <w:ilvl w:val="0"/>
          <w:numId w:val="1001"/>
        </w:numPr>
        <w:pStyle w:val="Compact"/>
      </w:pPr>
      <w:r>
        <w:rPr>
          <w:bCs/>
          <w:b/>
        </w:rPr>
        <w:t xml:space="preserve">Civilian Oversight Committees:</w:t>
      </w:r>
      <w:r>
        <w:t xml:space="preserve"> </w:t>
      </w:r>
      <w:r>
        <w:t xml:space="preserve">Establishing independent bodies to review complaints against the Turkey Istanbul Police Officer, thereby enhancing accountability.</w:t>
      </w:r>
    </w:p>
    <w:p>
      <w:pPr>
        <w:numPr>
          <w:ilvl w:val="0"/>
          <w:numId w:val="1001"/>
        </w:numPr>
        <w:pStyle w:val="Compact"/>
      </w:pPr>
      <w:r>
        <w:rPr>
          <w:bCs/>
          <w:b/>
        </w:rPr>
        <w:t xml:space="preserve">Technology Integration:</w:t>
      </w:r>
      <w:r>
        <w:t xml:space="preserve"> </w:t>
      </w:r>
      <w:r>
        <w:t xml:space="preserve">Implementing advanced surveillance systems and AI-driven crime prediction models specifically designed for dense urban environments like Turkey Istanbul.</w:t>
      </w:r>
    </w:p>
    <w:p>
      <w:pPr>
        <w:numPr>
          <w:ilvl w:val="0"/>
          <w:numId w:val="1001"/>
        </w:numPr>
        <w:pStyle w:val="Compact"/>
      </w:pPr>
      <w:r>
        <w:rPr>
          <w:bCs/>
          <w:b/>
        </w:rPr>
        <w:t xml:space="preserve">Educational Standards:</w:t>
      </w:r>
      <w:r>
        <w:t xml:space="preserve"> </w:t>
      </w:r>
      <w:r>
        <w:t xml:space="preserve">Upgrading academy curricula to include international best practices in human rights, de-escalation techniques, and digital forensics for every new Turkey Istanbul Police Officer recruit.</w:t>
      </w:r>
    </w:p>
    <w:bookmarkEnd w:id="23"/>
    <w:bookmarkStart w:id="24" w:name="demographic-and-geographical-challenges"/>
    <w:p>
      <w:pPr>
        <w:pStyle w:val="Heading3"/>
      </w:pPr>
      <w:r>
        <w:t xml:space="preserve">Demographic and Geographical Challenges</w:t>
      </w:r>
    </w:p>
    <w:p>
      <w:pPr>
        <w:pStyle w:val="FirstParagraph"/>
      </w:pPr>
      <w:r>
        <w:t xml:space="preserve">Turkey Istanbul is a city of distinct geographical contrasts. The Bosphorus Strait divides the European and Asian sides, creating logistical hurdles for emergency response times. Furthermore, the rapid influx of internal migration from rural areas has led to significant population growth in peripheral districts.</w:t>
      </w:r>
    </w:p>
    <w:p>
      <w:pPr>
        <w:pStyle w:val="BodyText"/>
      </w:pPr>
      <w:r>
        <w:t xml:space="preserve">The Turkey Istanbul Police Officer must navigate these spatial complexities. Traditional patrol methods are often insufficient given the traffic congestion and varied topography. Consequently, there is a growing reliance on drone surveillance and rapid-response motorcycle units tailored to narrow streets in historical neighborhoods such as Sultanahmet or Beyoğlu.</w:t>
      </w:r>
    </w:p>
    <w:p>
      <w:pPr>
        <w:pStyle w:val="BodyText"/>
      </w:pPr>
      <w:r>
        <w:t xml:space="preserve">Additionally, cultural diversity plays a crucial role. The Turkey Istanbul Police Officer operates within a multicultural setting where language barriers may impede effective communication with both residents and tourists. Specialized training modules focusing on intercultural competence are therefore essential components of modern police education programs.</w:t>
      </w:r>
    </w:p>
    <w:bookmarkEnd w:id="24"/>
    <w:bookmarkStart w:id="25" w:name="community-engagement-and-social-cohesion"/>
    <w:p>
      <w:pPr>
        <w:pStyle w:val="Heading3"/>
      </w:pPr>
      <w:r>
        <w:t xml:space="preserve">Community Engagement and Social Cohesion</w:t>
      </w:r>
    </w:p>
    <w:p>
      <w:pPr>
        <w:pStyle w:val="FirstParagraph"/>
      </w:pPr>
      <w:r>
        <w:t xml:space="preserve">Policing effectiveness is directly linked to community trust. In Turkey Istanbul, initiatives aimed at fostering positive relationships between the public and law enforcement have gained prominence. Programs such as "Neighborhood Police Posts" (Komiserlik) serve as local hubs where residents can engage directly with their assigned Turkey Istanbul Police Officer.</w:t>
      </w:r>
    </w:p>
    <w:p>
      <w:pPr>
        <w:pStyle w:val="BodyText"/>
      </w:pPr>
      <w:r>
        <w:t xml:space="preserve">These engagements go beyond crime prevention; they encompass social welfare issues, including youth outreach and senior citizen support. By embedding the presence of the Turkey Istanbul Police Officer into daily community life, authorities aim to mitigate alienation and reduce incidents of civil unrest. Success stories include joint volunteer projects where officers collaborate with local NGOs to clean public spaces or organize safety workshops in schools.</w:t>
      </w:r>
    </w:p>
    <w:bookmarkEnd w:id="25"/>
    <w:bookmarkStart w:id="26" w:name="X72438b8a6b07d0e3015f6d367828e0672868b8f"/>
    <w:p>
      <w:pPr>
        <w:pStyle w:val="Heading3"/>
      </w:pPr>
      <w:r>
        <w:t xml:space="preserve">Technological Innovation and Data Security</w:t>
      </w:r>
    </w:p>
    <w:p>
      <w:pPr>
        <w:pStyle w:val="FirstParagraph"/>
      </w:pPr>
      <w:r>
        <w:t xml:space="preserve">The integration of smart city technologies into policing strategies represents a frontier for the modern Turkey Istanbul Police Officer. Real-time data analytics allow for predictive policing, where resources are allocated based on historical crime patterns rather than reactive measures.</w:t>
      </w:r>
    </w:p>
    <w:p>
      <w:pPr>
        <w:numPr>
          <w:ilvl w:val="0"/>
          <w:numId w:val="1002"/>
        </w:numPr>
        <w:pStyle w:val="Compact"/>
      </w:pPr>
      <w:r>
        <w:rPr>
          <w:bCs/>
          <w:b/>
        </w:rPr>
        <w:t xml:space="preserve">Predictive Analytics:</w:t>
      </w:r>
      <w:r>
        <w:t xml:space="preserve"> </w:t>
      </w:r>
      <w:r>
        <w:t xml:space="preserve">Utilizing big data to forecast potential hotspots of criminal activity in specific Turkey Istanbul districts.</w:t>
      </w:r>
    </w:p>
    <w:p>
      <w:pPr>
        <w:numPr>
          <w:ilvl w:val="0"/>
          <w:numId w:val="1002"/>
        </w:numPr>
        <w:pStyle w:val="Compact"/>
      </w:pPr>
      <w:r>
        <w:rPr>
          <w:bCs/>
          <w:b/>
        </w:rPr>
        <w:t xml:space="preserve">Digital Evidence Management:</w:t>
      </w:r>
      <w:r>
        <w:t xml:space="preserve"> </w:t>
      </w:r>
      <w:r>
        <w:t xml:space="preserve">Streamlining the collection and storage of digital evidence for more efficient judicial processes.</w:t>
      </w:r>
    </w:p>
    <w:p>
      <w:pPr>
        <w:numPr>
          <w:ilvl w:val="0"/>
          <w:numId w:val="1002"/>
        </w:numPr>
        <w:pStyle w:val="Compact"/>
      </w:pPr>
      <w:r>
        <w:rPr>
          <w:bCs/>
          <w:b/>
        </w:rPr>
        <w:t xml:space="preserve">Cybercrime Units:</w:t>
      </w:r>
      <w:r>
        <w:t xml:space="preserve"> </w:t>
      </w:r>
      <w:r>
        <w:t xml:space="preserve">Expanding capabilities to combat online fraud, cyberbullying, and digital extremism targeting vulnerable populations in Turkey Istanbul.</w:t>
      </w:r>
    </w:p>
    <w:p>
      <w:pPr>
        <w:pStyle w:val="FirstParagraph"/>
      </w:pPr>
      <w:r>
        <w:t xml:space="preserve">However, these technological advancements raise significant ethical concerns regarding privacy and data protection. Balancing security needs with individual rights remains a critical challenge for policymakers overseeing the Turkey Istanbul Police Officer's digital transformation.</w:t>
      </w:r>
    </w:p>
    <w:bookmarkEnd w:id="26"/>
    <w:bookmarkStart w:id="27" w:name="conclusion"/>
    <w:p>
      <w:pPr>
        <w:pStyle w:val="Heading3"/>
      </w:pPr>
      <w:r>
        <w:t xml:space="preserve">Conclusion</w:t>
      </w:r>
    </w:p>
    <w:p>
      <w:pPr>
        <w:pStyle w:val="FirstParagraph"/>
      </w:pPr>
      <w:r>
        <w:t xml:space="preserve">The modern Turkey Istanbul Police Officer stands at the intersection of tradition and innovation. As Turkey Istanbul continues to evolve as a global metropolis, the demands placed upon its law enforcement agencies will only intensify. Future research should focus on longitudinal studies assessing the long-term impact of current reforms on public satisfaction and crime rates.</w:t>
      </w:r>
    </w:p>
    <w:p>
      <w:pPr>
        <w:pStyle w:val="BodyText"/>
      </w:pPr>
      <w:r>
        <w:t xml:space="preserve">Ultimately, the success of policing in Turkey Istanbul depends on a holistic approach that combines rigorous training, advanced technology, and deep community engagement. By prioritizing these elements, stakeholders can ensure that every Turkey Istanbul Police Officer serves as an effective guardian of public safety while upholding democratic values.</w:t>
      </w:r>
    </w:p>
    <w:bookmarkEnd w:id="27"/>
    <w:p>
      <w:pPr>
        <w:pStyle w:val="BodyText"/>
      </w:pPr>
      <w:r>
        <w:rPr>
          <w:bCs/>
          <w:b/>
        </w:rPr>
        <w:t xml:space="preserve">Acknowledgments:</w:t>
      </w:r>
      <w:r>
        <w:t xml:space="preserve"> </w:t>
      </w:r>
      <w:r>
        <w:t xml:space="preserve">Thanks to the Istanbul Provincial Police Directorate for providing anonymized statistical data used in this presentation.</w:t>
      </w:r>
      <w:r>
        <w:br/>
      </w:r>
      <w:r>
        <w:br/>
      </w:r>
      <w:r>
        <w:rPr>
          <w:iCs/>
          <w:i/>
        </w:rPr>
        <w:t xml:space="preserve">This document adheres to academic standards for poster presentations focusing on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Modernization in Turkey Istanbul: A Poster Presentation</dc:title>
  <dc:creator/>
  <dc:language>en</dc:language>
  <cp:keywords/>
  <dcterms:created xsi:type="dcterms:W3CDTF">2026-07-29T17:19:33Z</dcterms:created>
  <dcterms:modified xsi:type="dcterms:W3CDTF">2026-07-29T17:19:33Z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