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Algiers</w:t>
      </w:r>
    </w:p>
    <w:p>
      <w:pPr>
        <w:pStyle w:val="FirstParagraph"/>
      </w:pPr>
      <w:r>
        <w:t xml:space="preserve">```html</w:t>
      </w:r>
    </w:p>
    <w:bookmarkStart w:id="20" w:name="Xce3139f3f1d3531047e9caba2ab080b1988b711"/>
    <w:p>
      <w:pPr>
        <w:pStyle w:val="Heading1"/>
      </w:pPr>
      <w:r>
        <w:t xml:space="preserve">Elevating Project Delivery in North Africa: A Strategic Framework for Project Managers in Algiers, Algeria</w:t>
      </w:r>
    </w:p>
    <w:p>
      <w:pPr>
        <w:pStyle w:val="FirstParagraph"/>
      </w:pPr>
      <w:r>
        <w:t xml:space="preserve">An Academic Poster Presentation on Localized Management Strategies, Cultural Competency, and Infrastructure Development</w:t>
      </w:r>
    </w:p>
    <w:bookmarkEnd w:id="20"/>
    <w:bookmarkStart w:id="21" w:name="introduction-and-regional-context"/>
    <w:p>
      <w:pPr>
        <w:pStyle w:val="Heading3"/>
      </w:pPr>
      <w:r>
        <w:t xml:space="preserve">1. Introduction and Regional Context</w:t>
      </w:r>
    </w:p>
    <w:p>
      <w:pPr>
        <w:pStyle w:val="FirstParagraph"/>
      </w:pPr>
      <w:r>
        <w:t xml:space="preserve">Algeria, the largest country in Africa, stands at a critical juncture of economic diversification and infrastructural expansion. As the nation moves beyond its historical reliance on hydrocarbon exports, the demand for sophisticated project management becomes paramount to realize national development goals. This poster presentation focuses specifically on</w:t>
      </w:r>
      <w:r>
        <w:t xml:space="preserve"> </w:t>
      </w:r>
      <w:r>
        <w:rPr>
          <w:bCs/>
          <w:b/>
        </w:rPr>
        <w:t xml:space="preserve">Algiers</w:t>
      </w:r>
      <w:r>
        <w:t xml:space="preserve">, the capital city, which serves as the administrative, financial, and cultural hub of Algeria.</w:t>
      </w:r>
    </w:p>
    <w:p>
      <w:pPr>
        <w:pStyle w:val="BodyText"/>
      </w:pPr>
      <w:r>
        <w:t xml:space="preserve">Algiers is not merely a geographic location but a dynamic ecosystem where modern construction projects, IT implementations, and public policy initiatives converge. The unique socio-economic landscape of</w:t>
      </w:r>
      <w:r>
        <w:t xml:space="preserve"> </w:t>
      </w:r>
      <w:r>
        <w:rPr>
          <w:bCs/>
          <w:b/>
        </w:rPr>
        <w:t xml:space="preserve">Algeria</w:t>
      </w:r>
      <w:r>
        <w:t xml:space="preserve">'s capital requires Project Managers to possess more than just technical certification; they require deep contextual awareness. This document outlines the specific competencies required for a</w:t>
      </w:r>
      <w:r>
        <w:t xml:space="preserve"> </w:t>
      </w:r>
      <w:r>
        <w:rPr>
          <w:bCs/>
          <w:b/>
        </w:rPr>
        <w:t xml:space="preserve">Project Manager</w:t>
      </w:r>
      <w:r>
        <w:t xml:space="preserve"> </w:t>
      </w:r>
      <w:r>
        <w:t xml:space="preserve">operating within this vibrant North African metropolis, emphasizing the intersection of global best practices and local realities.</w:t>
      </w:r>
    </w:p>
    <w:bookmarkEnd w:id="21"/>
    <w:bookmarkStart w:id="22" w:name="X540fd99da5cf3602549f07a9fdfec8fd49baab4"/>
    <w:p>
      <w:pPr>
        <w:pStyle w:val="Heading3"/>
      </w:pPr>
      <w:r>
        <w:t xml:space="preserve">2. The Evolving Role of the Project Manager in Algiers</w:t>
      </w:r>
    </w:p>
    <w:p>
      <w:pPr>
        <w:pStyle w:val="FirstParagraph"/>
      </w:pPr>
      <w:r>
        <w:t xml:space="preserve">The role of the</w:t>
      </w:r>
      <w:r>
        <w:t xml:space="preserve"> </w:t>
      </w:r>
      <w:r>
        <w:rPr>
          <w:bCs/>
          <w:b/>
        </w:rPr>
        <w:t xml:space="preserve">Project Manager</w:t>
      </w:r>
      <w:r>
        <w:t xml:space="preserve">(PM) in Algeria has undergone significant transformation. Historically, project leadership was often hierarchical and command-and-control based. However, with the influx of international investment and the digitization of public services in Algiers, there is a growing need for agile, collaborative management styles.</w:t>
      </w:r>
    </w:p>
    <w:p>
      <w:pPr>
        <w:numPr>
          <w:ilvl w:val="0"/>
          <w:numId w:val="1001"/>
        </w:numPr>
        <w:pStyle w:val="Compact"/>
      </w:pPr>
      <w:r>
        <w:rPr>
          <w:bCs/>
          <w:b/>
        </w:rPr>
        <w:t xml:space="preserve">Bridging Traditions:</w:t>
      </w:r>
      <w:r>
        <w:t xml:space="preserve"> </w:t>
      </w:r>
      <w:r>
        <w:t xml:space="preserve">Modern PMs in Algiers must bridge the gap between traditional bureaucratic processes and modern agile methodologies.</w:t>
      </w:r>
    </w:p>
    <w:p>
      <w:pPr>
        <w:numPr>
          <w:ilvl w:val="0"/>
          <w:numId w:val="1001"/>
        </w:numPr>
        <w:pStyle w:val="Compact"/>
      </w:pPr>
      <w:r>
        <w:rPr>
          <w:bCs/>
          <w:b/>
        </w:rPr>
        <w:t xml:space="preserve">Digital Transformation:</w:t>
      </w:r>
      <w:r>
        <w:t xml:space="preserve"> </w:t>
      </w:r>
      <w:r>
        <w:t xml:space="preserve">As Algiers invests heavily in smart city initiatives, Project Managers are expected to lead digital transformation efforts, requiring proficiency in data-driven decision-making tools.</w:t>
      </w:r>
    </w:p>
    <w:p>
      <w:pPr>
        <w:numPr>
          <w:ilvl w:val="0"/>
          <w:numId w:val="1001"/>
        </w:numPr>
        <w:pStyle w:val="Compact"/>
      </w:pPr>
      <w:r>
        <w:rPr>
          <w:bCs/>
          <w:b/>
        </w:rPr>
        <w:t xml:space="preserve">Sustainability Focus:</w:t>
      </w:r>
      <w:r>
        <w:t xml:space="preserve"> </w:t>
      </w:r>
      <w:r>
        <w:t xml:space="preserve">Given the environmental challenges facing the Mediterranean coast, Project Managers must prioritize sustainable practices in construction and logistics projects within Algeria.</w:t>
      </w:r>
    </w:p>
    <w:bookmarkEnd w:id="22"/>
    <w:bookmarkStart w:id="23" w:name="key-challenges-in-the-algerian-market"/>
    <w:p>
      <w:pPr>
        <w:pStyle w:val="Heading3"/>
      </w:pPr>
      <w:r>
        <w:t xml:space="preserve">3. Key Challenges in the Algerian Market</w:t>
      </w:r>
    </w:p>
    <w:p>
      <w:pPr>
        <w:pStyle w:val="FirstParagraph"/>
      </w:pPr>
      <w:r>
        <w:t xml:space="preserve">Navigating the project landscape in Algiers presents distinct challenges that differ significantly from Western or Asian markets.</w:t>
      </w:r>
    </w:p>
    <w:p>
      <w:pPr>
        <w:pStyle w:val="BlockText"/>
      </w:pPr>
      <w:r>
        <w:t xml:space="preserve">"Success in Algiers is not just about meeting time and budget constraints; it is about navigating complex stakeholder expectations within a culturally rich environment."</w:t>
      </w:r>
    </w:p>
    <w:p>
      <w:pPr>
        <w:numPr>
          <w:ilvl w:val="0"/>
          <w:numId w:val="1002"/>
        </w:numPr>
        <w:pStyle w:val="Compact"/>
      </w:pPr>
      <w:r>
        <w:rPr>
          <w:bCs/>
          <w:b/>
        </w:rPr>
        <w:t xml:space="preserve">Bureaucracy and Regulatory Complexity:</w:t>
      </w:r>
      <w:r>
        <w:t xml:space="preserve"> </w:t>
      </w:r>
      <w:r>
        <w:t xml:space="preserve">Algeria’s regulatory framework can be intricate. Project Managers must possess the patience and legal literacy to navigate permitting processes, which may vary between different municipal districts in Algiers.</w:t>
      </w:r>
    </w:p>
    <w:p>
      <w:pPr>
        <w:numPr>
          <w:ilvl w:val="0"/>
          <w:numId w:val="1002"/>
        </w:numPr>
        <w:pStyle w:val="Compact"/>
      </w:pPr>
      <w:r>
        <w:rPr>
          <w:bCs/>
          <w:b/>
        </w:rPr>
        <w:t xml:space="preserve">Cultural Nuances:</w:t>
      </w:r>
      <w:r>
        <w:t xml:space="preserve"> </w:t>
      </w:r>
      <w:r>
        <w:t xml:space="preserve">Business culture in Algeria is relationship-based. Trust is built through face-to-face interactions and respect for local hierarchy. A</w:t>
      </w:r>
      <w:r>
        <w:t xml:space="preserve"> </w:t>
      </w:r>
      <w:r>
        <w:rPr>
          <w:bCs/>
          <w:b/>
        </w:rPr>
        <w:t xml:space="preserve">Project Manager</w:t>
      </w:r>
      <w:r>
        <w:t xml:space="preserve"> </w:t>
      </w:r>
      <w:r>
        <w:t xml:space="preserve">who ignores these social dynamics risks project stagnation, regardless of technical efficiency.</w:t>
      </w:r>
    </w:p>
    <w:p>
      <w:pPr>
        <w:numPr>
          <w:ilvl w:val="0"/>
          <w:numId w:val="1002"/>
        </w:numPr>
        <w:pStyle w:val="Compact"/>
      </w:pPr>
      <w:r>
        <w:rPr>
          <w:bCs/>
          <w:b/>
        </w:rPr>
        <w:t xml:space="preserve">Linguistic Diversity:</w:t>
      </w:r>
      <w:r>
        <w:t xml:space="preserve"> </w:t>
      </w:r>
      <w:r>
        <w:t xml:space="preserve">While French remains prevalent in business and technical documentation, Arabic is the language of government administration and daily commerce. Effective communication requires proficiency or strong support in both languages to ensure clarity across all project teams.</w:t>
      </w:r>
    </w:p>
    <w:bookmarkEnd w:id="23"/>
    <w:bookmarkStart w:id="26" w:name="strategic-management-framework"/>
    <w:p>
      <w:pPr>
        <w:pStyle w:val="Heading3"/>
      </w:pPr>
      <w:r>
        <w:t xml:space="preserve">4. Strategic Management Framework</w:t>
      </w:r>
    </w:p>
    <w:p>
      <w:pPr>
        <w:pStyle w:val="FirstParagraph"/>
      </w:pPr>
      <w:r>
        <w:t xml:space="preserve">To succeed in this environment, Project Managers in Algiers should adopt a hybrid management framework that integrates international standards (such as PMI’s PMBOK or PRINCE2) with local adaptation strategies.</w:t>
      </w:r>
    </w:p>
    <w:bookmarkStart w:id="24" w:name="a.-stakeholder-engagement-protocol"/>
    <w:p>
      <w:pPr>
        <w:pStyle w:val="Heading4"/>
      </w:pPr>
      <w:r>
        <w:t xml:space="preserve">A. Stakeholder Engagement Protocol</w:t>
      </w:r>
    </w:p>
    <w:p>
      <w:pPr>
        <w:pStyle w:val="FirstParagraph"/>
      </w:pPr>
      <w:r>
        <w:t xml:space="preserve">In Algiers, stakeholders include government officials, community leaders, and private investors. The strategy must involve:</w:t>
      </w:r>
    </w:p>
    <w:p>
      <w:pPr>
        <w:numPr>
          <w:ilvl w:val="0"/>
          <w:numId w:val="1003"/>
        </w:numPr>
        <w:pStyle w:val="Compact"/>
      </w:pPr>
      <w:r>
        <w:rPr>
          <w:bCs/>
          <w:b/>
        </w:rPr>
        <w:t xml:space="preserve">Frequent Dialogue:</w:t>
      </w:r>
      <w:r>
        <w:t xml:space="preserve"> </w:t>
      </w:r>
      <w:r>
        <w:t xml:space="preserve">Establishing regular communication channels that respect the local preference for personal interaction over purely digital correspondence.</w:t>
      </w:r>
    </w:p>
    <w:p>
      <w:pPr>
        <w:numPr>
          <w:ilvl w:val="0"/>
          <w:numId w:val="1003"/>
        </w:numPr>
        <w:pStyle w:val="Compact"/>
      </w:pPr>
      <w:r>
        <w:rPr>
          <w:bCs/>
          <w:b/>
        </w:rPr>
        <w:t xml:space="preserve">Cultural Sensitivity Training:</w:t>
      </w:r>
      <w:r>
        <w:t xml:space="preserve"> </w:t>
      </w:r>
      <w:r>
        <w:t xml:space="preserve">Project teams should undergo training on Algerian business etiquette, including the importance of hospitality and formal greetings in negotiations.</w:t>
      </w:r>
    </w:p>
    <w:bookmarkEnd w:id="24"/>
    <w:bookmarkStart w:id="25" w:name="b.-risk-management-adaptation"/>
    <w:p>
      <w:pPr>
        <w:pStyle w:val="Heading4"/>
      </w:pPr>
      <w:r>
        <w:t xml:space="preserve">B. Risk Management Adaptation</w:t>
      </w:r>
    </w:p>
    <w:p>
      <w:pPr>
        <w:pStyle w:val="FirstParagraph"/>
      </w:pPr>
      <w:r>
        <w:t xml:space="preserve">Risk management in Algeria requires a proactive approach to external factors:</w:t>
      </w:r>
    </w:p>
    <w:p>
      <w:pPr>
        <w:numPr>
          <w:ilvl w:val="0"/>
          <w:numId w:val="1004"/>
        </w:numPr>
        <w:pStyle w:val="Compact"/>
      </w:pPr>
      <w:r>
        <w:rPr>
          <w:bCs/>
          <w:b/>
        </w:rPr>
        <w:t xml:space="preserve">Economic Volatility:</w:t>
      </w:r>
      <w:r>
        <w:t xml:space="preserve"> </w:t>
      </w:r>
      <w:r>
        <w:t xml:space="preserve">Mitigating risks associated with currency fluctuation and supply chain disruptions by securing local suppliers where possible.</w:t>
      </w:r>
    </w:p>
    <w:p>
      <w:pPr>
        <w:numPr>
          <w:ilvl w:val="0"/>
          <w:numId w:val="1004"/>
        </w:numPr>
        <w:pStyle w:val="Compact"/>
      </w:pPr>
      <w:r>
        <w:rPr>
          <w:bCs/>
          <w:b/>
        </w:rPr>
        <w:t xml:space="preserve">Regulatory Changes:</w:t>
      </w:r>
    </w:p>
    <w:bookmarkEnd w:id="25"/>
    <w:bookmarkEnd w:id="26"/>
    <w:bookmarkStart w:id="27" w:name="Xd39a6633566c5648210e9844834c86d67aafe21"/>
    <w:p>
      <w:pPr>
        <w:pStyle w:val="Heading3"/>
      </w:pPr>
      <w:r>
        <w:t xml:space="preserve">5. Case Study: Infrastructure Development in the Bay of Algiers</w:t>
      </w:r>
    </w:p>
    <w:p>
      <w:pPr>
        <w:pStyle w:val="FirstParagraph"/>
      </w:pPr>
      <w:r>
        <w:t xml:space="preserve">The "Bay of Algiers" (La Baie d'Alger) redevelopment project serves as a prime example of modern project management in action. This massive urban renewal initiative required:</w:t>
      </w:r>
    </w:p>
    <w:p>
      <w:pPr>
        <w:numPr>
          <w:ilvl w:val="0"/>
          <w:numId w:val="1005"/>
        </w:numPr>
        <w:pStyle w:val="Compact"/>
      </w:pPr>
      <w:r>
        <w:rPr>
          <w:bCs/>
          <w:b/>
        </w:rPr>
        <w:t xml:space="preserve">Multi-Stakeholder Coordination:</w:t>
      </w:r>
      <w:r>
        <w:t xml:space="preserve"> </w:t>
      </w:r>
      <w:r>
        <w:t xml:space="preserve">Aligning the interests of international developers with local municipal goals.</w:t>
      </w:r>
    </w:p>
    <w:p>
      <w:pPr>
        <w:numPr>
          <w:ilvl w:val="0"/>
          <w:numId w:val="1005"/>
        </w:numPr>
        <w:pStyle w:val="Compact"/>
      </w:pPr>
      <w:r>
        <w:rPr>
          <w:bCs/>
          <w:b/>
        </w:rPr>
        <w:t xml:space="preserve">Talent Localization:</w:t>
      </w:r>
    </w:p>
    <w:p>
      <w:pPr>
        <w:numPr>
          <w:ilvl w:val="0"/>
          <w:numId w:val="1005"/>
        </w:numPr>
        <w:pStyle w:val="Compact"/>
      </w:pPr>
      <w:r>
        <w:rPr>
          <w:bCs/>
          <w:b/>
        </w:rPr>
        <w:t xml:space="preserve">Tech Integration:</w:t>
      </w:r>
      <w:r>
        <w:t xml:space="preserve"> </w:t>
      </w:r>
      <w:r>
        <w:t xml:space="preserve">Utilizing BIM (Building Information Modeling) to streamline complex engineering tasks, demonstrating the shift towards technical excellence in Algeria’s major projects.</w:t>
      </w:r>
    </w:p>
    <w:bookmarkEnd w:id="27"/>
    <w:bookmarkStart w:id="28" w:name="Xeaeefcae3d281871aa7e503eab05cf049368779"/>
    <w:p>
      <w:pPr>
        <w:pStyle w:val="Heading3"/>
      </w:pPr>
      <w:r>
        <w:t xml:space="preserve">6. Recommendations for Future Project Managers</w:t>
      </w:r>
    </w:p>
    <w:p>
      <w:pPr>
        <w:pStyle w:val="FirstParagraph"/>
      </w:pPr>
      <w:r>
        <w:t xml:space="preserve">To excel as a</w:t>
      </w:r>
      <w:r>
        <w:t xml:space="preserve"> </w:t>
      </w:r>
      <w:r>
        <w:rPr>
          <w:bCs/>
          <w:b/>
        </w:rPr>
        <w:t xml:space="preserve">Project Manager</w:t>
      </w:r>
      <w:r>
        <w:t xml:space="preserve"> </w:t>
      </w:r>
      <w:r>
        <w:t xml:space="preserve">in Algiers, professionals should:</w:t>
      </w:r>
    </w:p>
    <w:p>
      <w:pPr>
        <w:numPr>
          <w:ilvl w:val="0"/>
          <w:numId w:val="1006"/>
        </w:numPr>
        <w:pStyle w:val="Compact"/>
      </w:pPr>
      <w:r>
        <w:rPr>
          <w:bCs/>
          <w:b/>
        </w:rPr>
        <w:t xml:space="preserve">Pursue Local Certification:</w:t>
      </w:r>
    </w:p>
    <w:p>
      <w:pPr>
        <w:numPr>
          <w:ilvl w:val="0"/>
          <w:numId w:val="1006"/>
        </w:numPr>
        <w:pStyle w:val="Compact"/>
      </w:pPr>
      <w:r>
        <w:rPr>
          <w:bCs/>
          <w:b/>
        </w:rPr>
        <w:t xml:space="preserve">Master Language Skills:</w:t>
      </w:r>
    </w:p>
    <w:p>
      <w:pPr>
        <w:numPr>
          <w:ilvl w:val="0"/>
          <w:numId w:val="1006"/>
        </w:numPr>
        <w:pStyle w:val="Compact"/>
      </w:pPr>
      <w:r>
        <w:rPr>
          <w:bCs/>
          <w:b/>
        </w:rPr>
        <w:t xml:space="preserve">Build Local Networks:</w:t>
      </w:r>
    </w:p>
    <w:bookmarkEnd w:id="28"/>
    <w:bookmarkStart w:id="29" w:name="conclusion"/>
    <w:p>
      <w:pPr>
        <w:pStyle w:val="Heading3"/>
      </w:pPr>
      <w:r>
        <w:t xml:space="preserve">7. Conclusion</w:t>
      </w:r>
    </w:p>
    <w:p>
      <w:pPr>
        <w:pStyle w:val="FirstParagraph"/>
      </w:pPr>
      <w:r>
        <w:t xml:space="preserve">The role of the Project Manager in Algeria's capital is evolving rapidly. It is no longer sufficient to rely solely on technical project management skills. Success in Algiers demands a holistic approach that respects cultural heritage, navigates regulatory complexities, and leverages technological innovation.</w:t>
      </w:r>
    </w:p>
    <w:p>
      <w:pPr>
        <w:pStyle w:val="BodyText"/>
      </w:pPr>
      <w:r>
        <w:t xml:space="preserve">As Algeria continues its journey towards economic diversification, the Project Managers who thrive will be those who act as cultural bridges and strategic leaders. By understanding the unique context of</w:t>
      </w:r>
      <w:r>
        <w:t xml:space="preserve"> </w:t>
      </w:r>
      <w:r>
        <w:rPr>
          <w:bCs/>
          <w:b/>
        </w:rPr>
        <w:t xml:space="preserve">Algeria</w:t>
      </w:r>
      <w:r>
        <w:t xml:space="preserve"> </w:t>
      </w:r>
      <w:r>
        <w:t xml:space="preserve">and specifically</w:t>
      </w:r>
      <w:r>
        <w:t xml:space="preserve"> </w:t>
      </w:r>
      <w:r>
        <w:rPr>
          <w:bCs/>
          <w:b/>
        </w:rPr>
        <w:t xml:space="preserve">Algiers</w:t>
      </w:r>
      <w:r>
        <w:t xml:space="preserve">, these professionals can drive projects that are not only successful in delivery but also beneficial to the broader societal development of the nation.</w:t>
      </w:r>
    </w:p>
    <w:bookmarkEnd w:id="29"/>
    <w:bookmarkStart w:id="30" w:name="references"/>
    <w:p>
      <w:pPr>
        <w:pStyle w:val="Heading3"/>
      </w:pPr>
      <w:r>
        <w:t xml:space="preserve">References</w:t>
      </w:r>
    </w:p>
    <w:p>
      <w:pPr>
        <w:numPr>
          <w:ilvl w:val="0"/>
          <w:numId w:val="1007"/>
        </w:numPr>
        <w:pStyle w:val="Compact"/>
      </w:pPr>
      <w:r>
        <w:t xml:space="preserve">World Bank. (2023). *Algeria Economic Monitor: Diversifying the Economy*. Washington, DC.</w:t>
      </w:r>
    </w:p>
    <w:p>
      <w:pPr>
        <w:numPr>
          <w:ilvl w:val="0"/>
          <w:numId w:val="1007"/>
        </w:numPr>
        <w:pStyle w:val="Compact"/>
      </w:pPr>
      <w:r>
        <w:t xml:space="preserve">Institute of Project Management Algeria (IPMA-Algiers Chapter). (2024). *Annual Report on Project Standards in North Africa*.</w:t>
      </w:r>
    </w:p>
    <w:p>
      <w:pPr>
        <w:numPr>
          <w:ilvl w:val="0"/>
          <w:numId w:val="1007"/>
        </w:numPr>
        <w:pStyle w:val="Compact"/>
      </w:pPr>
      <w:r>
        <w:t xml:space="preserve">Governorate of Algiers. (2023). *Strategic Plan for Urban Development: The Bay Area Initiative*.</w:t>
      </w:r>
    </w:p>
    <w:p>
      <w:pPr>
        <w:numPr>
          <w:ilvl w:val="0"/>
          <w:numId w:val="1007"/>
        </w:numPr>
        <w:pStyle w:val="Compact"/>
      </w:pPr>
      <w:r>
        <w:t xml:space="preserve">Hofstede Insights. (n.d.). *Country Comparison: Algeria*. Retrieved from Hofstede Insights Database.</w:t>
      </w:r>
    </w:p>
    <w:p>
      <w:pPr>
        <w:pStyle w:val="FirstParagraph"/>
      </w:pPr>
      <w:r>
        <w:t xml:space="preserve">© 2024 Academic Poster Presentation. Prepared for the International Conference on Emerging Markets Management.</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Project Management in Algiers</dc:title>
  <dc:creator/>
  <dc:language>en</dc:language>
  <cp:keywords/>
  <dcterms:created xsi:type="dcterms:W3CDTF">2026-07-29T02:45:48Z</dcterms:created>
  <dcterms:modified xsi:type="dcterms:W3CDTF">2026-07-29T02:45:48Z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