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Thailand</w:t>
      </w:r>
      <w:r>
        <w:t xml:space="preserve"> </w:t>
      </w:r>
      <w:r>
        <w:t xml:space="preserve">Bangkok</w:t>
      </w:r>
    </w:p>
    <w:bookmarkStart w:id="20" w:name="X494fad2e6955b414607f0178c1ca5234ce7d298"/>
    <w:p>
      <w:pPr>
        <w:pStyle w:val="Heading1"/>
      </w:pPr>
      <w:r>
        <w:t xml:space="preserve">The Dynamics of Project Management in an Emerging Economic Hub</w:t>
      </w:r>
    </w:p>
    <w:p>
      <w:pPr>
        <w:pStyle w:val="FirstParagraph"/>
      </w:pPr>
      <w:r>
        <w:t xml:space="preserve">An Academic Poster Presentation Focus on the Role of the Project Manager in Thailand, Bangkok</w:t>
      </w:r>
    </w:p>
    <w:bookmarkEnd w:id="20"/>
    <w:bookmarkStart w:id="21" w:name="abstract"/>
    <w:p>
      <w:pPr>
        <w:pStyle w:val="Heading2"/>
      </w:pPr>
      <w:r>
        <w:t xml:space="preserve">Abstract</w:t>
      </w:r>
    </w:p>
    <w:p>
      <w:pPr>
        <w:pStyle w:val="FirstParagraph"/>
      </w:pPr>
      <w:r>
        <w:t xml:space="preserve">This academic poster presentation explores the critical role and evolving responsibilities of the Project Manager within the complex economic landscape of Thailand, specifically focusing on its capital city, Bangkok. As Bangkok cements its status as a primary gateway for trade, tourism, and infrastructure development in Southeast Asia, the demand for robust project management frameworks has never been higher. This document analyzes how Project Managers must navigate unique cultural nuances—such as "Sanuk" (fun/joy), "Jai Yen" (cool heart/patience), and hierarchical respect—to deliver projects successfully. By examining case studies from infrastructure, technology, and construction sectors in Thailand Bangkok, we argue that traditional Western project management methodologies must be adapted to fit the local socio-cultural context. The findings suggest that successful Project Managers in this region are not merely technical coordinators but are cultural brokers who facilitate communication between international stakeholders and local teams.</w:t>
      </w:r>
    </w:p>
    <w:bookmarkEnd w:id="21"/>
    <w:bookmarkStart w:id="22" w:name="introduction-and-contextual-background"/>
    <w:p>
      <w:pPr>
        <w:pStyle w:val="Heading2"/>
      </w:pPr>
      <w:r>
        <w:t xml:space="preserve">Introduction and Contextual Background</w:t>
      </w:r>
    </w:p>
    <w:p>
      <w:pPr>
        <w:pStyle w:val="FirstParagraph"/>
      </w:pPr>
      <w:r>
        <w:t xml:space="preserve">The city of Thailand Bangkok serves as the political, economic, cultural, and religious center of Thailand. With a rapidly expanding population and significant urbanization challenges, the city requires constant infrastructure development. From the expansion of the Mass Rapid Transit (MRT) system to high-rise commercial developments in districts like Sukhumvit and Silom, Bangkok is a hive of activity. However, this growth brings complexity regarding regulatory compliance, logistical hurdles due to traffic congestion in Thailand Bangkok, and diverse stakeholder expectations.</w:t>
      </w:r>
    </w:p>
    <w:p>
      <w:pPr>
        <w:pStyle w:val="BodyText"/>
      </w:pPr>
      <w:r>
        <w:t xml:space="preserve">In this environment the Project Manager acts as the linchpin. Unlike traditional interpretations of the role which focus strictly on time, cost, and scope (the Iron Triangle), a Project Manager operating in Thailand Bangkok must also manage "relationship scope." This involves understanding that business relationships often precede transactional agreements. The academic objective here is to define a hybrid project management model that integrates standard PMI (Project Management Institute) standards with local Thai management philosophies.</w:t>
      </w:r>
    </w:p>
    <w:bookmarkEnd w:id="22"/>
    <w:bookmarkStart w:id="23" w:name="X1a6176a12c1ad8820c64d9e38b8d81f3b03dfa8"/>
    <w:p>
      <w:pPr>
        <w:pStyle w:val="Heading2"/>
      </w:pPr>
      <w:r>
        <w:t xml:space="preserve">Theoretical Framework: Cultural Dimensions in Project Management</w:t>
      </w:r>
    </w:p>
    <w:p>
      <w:pPr>
        <w:pStyle w:val="FirstParagraph"/>
      </w:pPr>
      <w:r>
        <w:t xml:space="preserve">To understand the Project Manager's role in Thailand Bangkok, one must apply Hofstede’s cultural dimensions and local behavioral studies. The following key cultural aspects directly impact project execution:</w:t>
      </w:r>
    </w:p>
    <w:p>
      <w:pPr>
        <w:numPr>
          <w:ilvl w:val="0"/>
          <w:numId w:val="1001"/>
        </w:numPr>
        <w:pStyle w:val="Compact"/>
      </w:pPr>
      <w:r>
        <w:rPr>
          <w:bCs/>
          <w:b/>
        </w:rPr>
        <w:t xml:space="preserve">Hierarchy and Power Distance:</w:t>
      </w:r>
      <w:r>
        <w:t xml:space="preserve"> </w:t>
      </w:r>
      <w:r>
        <w:t xml:space="preserve">Thailand exhibits high power distance. In a Project Management context, this means decisions often flow from the top down. A Project Manager in Bangkok may find it challenging to solicit honest feedback from junior staff regarding delays or errors because of the fear of losing face. Therefore, the Project Manager must create safe channels for communication that do not threaten seniority or public dignity.</w:t>
      </w:r>
    </w:p>
    <w:p>
      <w:pPr>
        <w:numPr>
          <w:ilvl w:val="0"/>
          <w:numId w:val="1001"/>
        </w:numPr>
        <w:pStyle w:val="Compact"/>
      </w:pPr>
      <w:r>
        <w:rPr>
          <w:bCs/>
          <w:b/>
        </w:rPr>
        <w:t xml:space="preserve">The Concept of "Face" (Kreng Jai):</w:t>
      </w:r>
      <w:r>
        <w:t xml:space="preserve"> </w:t>
      </w:r>
      <w:r>
        <w:t xml:space="preserve">Direct confrontation is avoided in Thailand Bangkok culture. A Project Manager cannot simply issue a blunt directive to correct a mistake if it causes embarrassment. Instead, indirect communication and private corrections are necessary strategies for maintaining team cohesion.</w:t>
      </w:r>
    </w:p>
    <w:p>
      <w:pPr>
        <w:numPr>
          <w:ilvl w:val="0"/>
          <w:numId w:val="1001"/>
        </w:numPr>
        <w:pStyle w:val="Compact"/>
      </w:pPr>
      <w:r>
        <w:rPr>
          <w:bCs/>
          <w:b/>
        </w:rPr>
        <w:t xml:space="preserve">Sanuk and Relationships:</w:t>
      </w:r>
      <w:r>
        <w:t xml:space="preserve"> </w:t>
      </w:r>
      <w:r>
        <w:t xml:space="preserve">Projects do not run on logic alone; they run on relationships. If the team enjoys working together (Sanuk), productivity increases even under pressure. A Project Manager who ignores social bonding activities will find their team in Thailand Bangkok less engaged than one who facilitates a relaxed, enjoyable work environment.</w:t>
      </w:r>
    </w:p>
    <w:p>
      <w:pPr>
        <w:pStyle w:val="FirstParagraph"/>
      </w:pPr>
      <w:r>
        <w:rPr>
          <w:bCs/>
          <w:b/>
        </w:rPr>
        <w:t xml:space="preserve">Key Insight for the Project Manager:</w:t>
      </w:r>
      <w:r>
        <w:br/>
      </w:r>
      <w:r>
        <w:t xml:space="preserve">In Thailand Bangkok, the timeline is often flexible ("Thai Time"). A Project Manager must build significant buffer time into schedules and manage international client expectations by framing delays as necessary steps for ensuring quality and harmony, rather than inefficiency.</w:t>
      </w:r>
    </w:p>
    <w:bookmarkEnd w:id="23"/>
    <w:bookmarkStart w:id="24" w:name="X17d0cb530d96723a20ae0f9a8bf14a1f4354c09"/>
    <w:p>
      <w:pPr>
        <w:pStyle w:val="Heading2"/>
      </w:pPr>
      <w:r>
        <w:t xml:space="preserve">Methodology: Case Study Analysis in Thailand Bangkok</w:t>
      </w:r>
    </w:p>
    <w:p>
      <w:pPr>
        <w:pStyle w:val="FirstParagraph"/>
      </w:pPr>
      <w:r>
        <w:t xml:space="preserve">This poster presentation is based on a qualitative analysis of three major project types currently active in the metropolitan area of Thailand Bangkok:</w:t>
      </w:r>
    </w:p>
    <w:p>
      <w:pPr>
        <w:numPr>
          <w:ilvl w:val="0"/>
          <w:numId w:val="1002"/>
        </w:numPr>
        <w:pStyle w:val="Compact"/>
      </w:pPr>
      <w:r>
        <w:rPr>
          <w:bCs/>
          <w:b/>
        </w:rPr>
        <w:t xml:space="preserve">The East-West Economic Corridor (EWEC) Connectors:</w:t>
      </w:r>
      <w:r>
        <w:t xml:space="preserve"> </w:t>
      </w:r>
      <w:r>
        <w:t xml:space="preserve">Infrastructure projects requiring coordination between multiple government agencies and international contractors. Here, the Project Manager serves as a political diplomat, navigating bureaucratic red tape inherent in Thai governance.</w:t>
      </w:r>
    </w:p>
    <w:p>
      <w:pPr>
        <w:numPr>
          <w:ilvl w:val="0"/>
          <w:numId w:val="1002"/>
        </w:numPr>
        <w:pStyle w:val="Compact"/>
      </w:pPr>
      <w:r>
        <w:rPr>
          <w:bCs/>
          <w:b/>
        </w:rPr>
        <w:t xml:space="preserve">Digital Transformation in Bangkok Banking:</w:t>
      </w:r>
      <w:r>
        <w:t xml:space="preserve"> </w:t>
      </w:r>
      <w:r>
        <w:t xml:space="preserve">The shift towards fintech requires agile project management. However, the hierarchical nature of traditional Thai banks often clashes with Agile methodologies. The Project Manager must act as a change agent, slowly introducing iterative processes to resistant senior stakeholders.</w:t>
      </w:r>
    </w:p>
    <w:p>
      <w:pPr>
        <w:numPr>
          <w:ilvl w:val="0"/>
          <w:numId w:val="1002"/>
        </w:numPr>
        <w:pStyle w:val="Compact"/>
      </w:pPr>
      <w:r>
        <w:rPr>
          <w:bCs/>
          <w:b/>
        </w:rPr>
        <w:t xml:space="preserve">Sustainable Urban Development Projects:</w:t>
      </w:r>
      <w:r>
        <w:t xml:space="preserve"> </w:t>
      </w:r>
      <w:r>
        <w:t xml:space="preserve">Green building initiatives in Thailand Bangkok require integrating international sustainability standards with local construction practices. The Project Manager here acts as an educator, training local suppliers on new environmental protocols without dismissing their existing expertise.</w:t>
      </w:r>
    </w:p>
    <w:p>
      <w:pPr>
        <w:pStyle w:val="FirstParagraph"/>
      </w:pPr>
      <w:r>
        <w:t xml:space="preserve">Data collected from these sectors indicates that the most effective Project Managers possess high "Cultural Intelligence" (CQ). They are able to switch between formal, hierarchical communication styles in government meetings and informal, collaborative styles in internal team workshops. This duality is essential for any Project Manager operating successfully in Thailand Bangkok.</w:t>
      </w:r>
    </w:p>
    <w:bookmarkEnd w:id="24"/>
    <w:bookmarkStart w:id="25" w:name="Xd57790316d7cef1e57830bc555022dd2362b493"/>
    <w:p>
      <w:pPr>
        <w:pStyle w:val="Heading2"/>
      </w:pPr>
      <w:r>
        <w:t xml:space="preserve">Diskussion: Challenges and Strategic Adaptations</w:t>
      </w:r>
    </w:p>
    <w:p>
      <w:pPr>
        <w:pStyle w:val="FirstParagraph"/>
      </w:pPr>
      <w:r>
        <w:t xml:space="preserve">The discussion centers on the specific challenges faced by the Project Manager in this unique locale. One of the most significant hurdles is the regulatory environment in Thailand Bangkok, which can be opaque and subject to rapid change. A rigid project plan often fails; therefore, adaptive planning is crucial.</w:t>
      </w:r>
    </w:p>
    <w:p>
      <w:pPr>
        <w:pStyle w:val="BodyText"/>
      </w:pPr>
      <w:r>
        <w:t xml:space="preserve">Furthermore, labor market dynamics play a role. While skilled talent exists in Thailand Bangkok, there is often a mismatch between academic training and industry needs regarding modern project management tools (such as BIM - Building Information Modeling or advanced Scrum frameworks). The Project Manager must assume the role of a trainer and mentor. This adds to their workload but significantly increases long-term project stability.</w:t>
      </w:r>
    </w:p>
    <w:p>
      <w:pPr>
        <w:pStyle w:val="BodyText"/>
      </w:pPr>
      <w:r>
        <w:t xml:space="preserve">Another critical aspect is supply chain logistics. Bangkok’s traffic congestion is legendary and impacts delivery schedules for physical projects. A smart Project Manager incorporates local logistical realities into their risk management plan, often utilizing local knowledge networks to navigate bottlenecks that a foreign manager might not foresee.</w:t>
      </w:r>
    </w:p>
    <w:bookmarkEnd w:id="25"/>
    <w:bookmarkStart w:id="26" w:name="conclusion-and-recommendations"/>
    <w:p>
      <w:pPr>
        <w:pStyle w:val="Heading2"/>
      </w:pPr>
      <w:r>
        <w:t xml:space="preserve">Conclusion and Recommendations</w:t>
      </w:r>
    </w:p>
    <w:p>
      <w:pPr>
        <w:pStyle w:val="FirstParagraph"/>
      </w:pPr>
      <w:r>
        <w:t xml:space="preserve">In conclusion, the role of the Project Manager in Thailand Bangkok transcends traditional technical definitions. It is a multifaceted role requiring diplomatic skill, cultural empathy, and adaptive leadership. The academic evidence presented in this poster demonstrates that importing Western project management models without localization leads to friction and failure.</w:t>
      </w:r>
    </w:p>
    <w:p>
      <w:pPr>
        <w:pStyle w:val="BodyText"/>
      </w:pPr>
      <w:r>
        <w:rPr>
          <w:bCs/>
          <w:b/>
        </w:rPr>
        <w:t xml:space="preserve">Recommendations for Future Practice:</w:t>
      </w:r>
    </w:p>
    <w:p>
      <w:pPr>
        <w:numPr>
          <w:ilvl w:val="0"/>
          <w:numId w:val="1003"/>
        </w:numPr>
        <w:pStyle w:val="Compact"/>
      </w:pPr>
      <w:r>
        <w:rPr>
          <w:bCs/>
          <w:b/>
        </w:rPr>
        <w:t xml:space="preserve">Cultural Training:</w:t>
      </w:r>
      <w:r>
        <w:t xml:space="preserve"> </w:t>
      </w:r>
      <w:r>
        <w:t xml:space="preserve">Organizations deploying Project Managers to Thailand Bangkok must provide pre-deployment cultural training focused on hierarchy, communication styles, and relationship building.</w:t>
      </w:r>
    </w:p>
    <w:p>
      <w:pPr>
        <w:numPr>
          <w:ilvl w:val="0"/>
          <w:numId w:val="1003"/>
        </w:numPr>
        <w:pStyle w:val="Compact"/>
      </w:pPr>
      <w:r>
        <w:t xml:space="preserve">&lt;</w:t>
      </w:r>
      <w:r>
        <w:rPr>
          <w:bCs/>
          <w:b/>
        </w:rPr>
        <w:t xml:space="preserve">Hiring Local Leadership:</w:t>
      </w:r>
      <w:r>
        <w:t xml:space="preserve">&gt; Hybrid teams where a Project Manager combines international best practices with local Thai project coordinators yield the best results. The local team provides the "social glue," while the Project Manager provides structural rigor.</w:t>
      </w:r>
    </w:p>
    <w:p>
      <w:pPr>
        <w:numPr>
          <w:ilvl w:val="0"/>
          <w:numId w:val="1003"/>
        </w:numPr>
        <w:pStyle w:val="Compact"/>
      </w:pPr>
      <w:r>
        <w:rPr>
          <w:bCs/>
          <w:b/>
        </w:rPr>
        <w:t xml:space="preserve">Flexible Scheduling:</w:t>
      </w:r>
      <w:r>
        <w:t xml:space="preserve"> </w:t>
      </w:r>
      <w:r>
        <w:t xml:space="preserve">Academic and industry standards should recognize that strict adherence to timelines in Thailand Bangkok may require negotiated flexibility based on relationship health rather than just contractual obligations.</w:t>
      </w:r>
    </w:p>
    <w:p>
      <w:pPr>
        <w:pStyle w:val="FirstParagraph"/>
      </w:pPr>
      <w:r>
        <w:t xml:space="preserve">This presentation underscores that successful Project Management in Thailand Bangkok is not just about managing tasks; it is about managing people, perceptions, and cultural expectations. By embracing these local nuances, the Project Manager can turn potential pitfalls into opportunities for sustainable growth and successful project delivery in one of Asia’s most dynamic cities.</w:t>
      </w:r>
    </w:p>
    <w:bookmarkEnd w:id="26"/>
    <w:p>
      <w:pPr>
        <w:pStyle w:val="BodyText"/>
      </w:pPr>
      <w:r>
        <w:t xml:space="preserve">© 2023 Academic Poster Presentation Series. Focus on Emerging Markets in Southeast Asia.</w:t>
      </w:r>
      <w:r>
        <w:br/>
      </w:r>
      <w:r>
        <w:t xml:space="preserve">Prepared for the International Project Management Conference, Thailand Bangkok Chapter.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Thailand Bangkok</dc:title>
  <dc:creator/>
  <dc:language>en</dc:language>
  <cp:keywords/>
  <dcterms:created xsi:type="dcterms:W3CDTF">2026-07-29T15:02:18Z</dcterms:created>
  <dcterms:modified xsi:type="dcterms:W3CDTF">2026-07-29T15:02:18Z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