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Mental</w:t>
      </w:r>
      <w:r>
        <w:t xml:space="preserve"> </w:t>
      </w:r>
      <w:r>
        <w:t xml:space="preserve">Health</w:t>
      </w:r>
      <w:r>
        <w:t xml:space="preserve"> </w:t>
      </w:r>
      <w:r>
        <w:t xml:space="preserve">Integration</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Modern</w:t>
      </w:r>
      <w:r>
        <w:t xml:space="preserve"> </w:t>
      </w:r>
      <w:r>
        <w:t xml:space="preserve">Psychiatrist’s</w:t>
      </w:r>
      <w:r>
        <w:t xml:space="preserve"> </w:t>
      </w:r>
      <w:r>
        <w:t xml:space="preserve">Perspective</w:t>
      </w:r>
    </w:p>
    <w:bookmarkStart w:id="20" w:name="X58acbc3dff412184ca30c1a8c93c66657254b79"/>
    <w:p>
      <w:pPr>
        <w:pStyle w:val="Heading1"/>
      </w:pPr>
      <w:r>
        <w:t xml:space="preserve">Mental Health Integration in China Beijing: A Modern Psychiatrist’s Perspective</w:t>
      </w:r>
    </w:p>
    <w:p>
      <w:pPr>
        <w:pStyle w:val="FirstParagraph"/>
      </w:pPr>
      <w:r>
        <w:t xml:space="preserve">Bridging Traditional Values and Contemporary Psychiatric Care in China Beijing</w:t>
      </w:r>
    </w:p>
    <w:bookmarkEnd w:id="20"/>
    <w:bookmarkStart w:id="21" w:name="introduction"/>
    <w:p>
      <w:pPr>
        <w:pStyle w:val="Heading2"/>
      </w:pPr>
      <w:r>
        <w:t xml:space="preserve">Introduction</w:t>
      </w:r>
    </w:p>
    <w:p>
      <w:pPr>
        <w:pStyle w:val="FirstParagraph"/>
      </w:pPr>
      <w:r>
        <w:t xml:space="preserve">The landscape of mental healthcare in China Beijing is undergoing a profound transformation. As one of the most dynamic metropolitan centers in the world, China Beijing presents a unique convergence of rapid urbanization, technological advancement, and deep-rooted cultural traditions. This Poster Presentation academic document aims to outline the current challenges and opportunities facing a Psychiatrist practicing within this complex environment. The role of mental health professionals in China Beijing is evolving from traditional somatic approaches to holistic, biopsychosocial models that respect local customs while embracing evidence-based international standards.</w:t>
      </w:r>
    </w:p>
    <w:bookmarkEnd w:id="21"/>
    <w:bookmarkStart w:id="23" w:name="challenges"/>
    <w:bookmarkStart w:id="22" w:name="cultural-and-structural-challenges"/>
    <w:p>
      <w:pPr>
        <w:pStyle w:val="Heading2"/>
      </w:pPr>
      <w:r>
        <w:t xml:space="preserve">Cultural and Structural Challenges</w:t>
      </w:r>
    </w:p>
    <w:p>
      <w:pPr>
        <w:pStyle w:val="FirstParagraph"/>
      </w:pPr>
      <w:r>
        <w:t xml:space="preserve">A Psychiatrist in China Beijing must navigate a delicate balance between modern diagnostic criteria and traditional Chinese medicine perspectives. In many communities across China Beijing, mental illness is still stigmatized, often viewed through the lens of familial shame or spiritual imbalance rather than medical pathology. This stigma poses significant barriers to early intervention and treatment adherence.</w:t>
      </w:r>
    </w:p>
    <w:p>
      <w:pPr>
        <w:numPr>
          <w:ilvl w:val="0"/>
          <w:numId w:val="1001"/>
        </w:numPr>
        <w:pStyle w:val="Compact"/>
      </w:pPr>
      <w:r>
        <w:rPr>
          <w:bCs/>
          <w:b/>
        </w:rPr>
        <w:t xml:space="preserve">Stigma Reduction:</w:t>
      </w:r>
      <w:r>
        <w:t xml:space="preserve"> </w:t>
      </w:r>
      <w:r>
        <w:t xml:space="preserve">Educational campaigns tailored specifically for residents in China Beijing are essential to destigmatize psychiatric conditions.</w:t>
      </w:r>
    </w:p>
    <w:p>
      <w:pPr>
        <w:numPr>
          <w:ilvl w:val="0"/>
          <w:numId w:val="1001"/>
        </w:numPr>
        <w:pStyle w:val="Compact"/>
      </w:pPr>
      <w:r>
        <w:rPr>
          <w:bCs/>
          <w:b/>
        </w:rPr>
        <w:t xml:space="preserve">Familial Involvement:</w:t>
      </w:r>
      <w:r>
        <w:t xml:space="preserve"> </w:t>
      </w:r>
      <w:r>
        <w:t xml:space="preserve">Unlike Western individualistic approaches, treatment plans in China Beijing often require extensive involvement of the family unit to ensure support and compliance.</w:t>
      </w:r>
    </w:p>
    <w:p>
      <w:pPr>
        <w:numPr>
          <w:ilvl w:val="0"/>
          <w:numId w:val="1001"/>
        </w:numPr>
        <w:pStyle w:val="Compact"/>
      </w:pPr>
      <w:r>
        <w:rPr>
          <w:bCs/>
          <w:b/>
        </w:rPr>
        <w:t xml:space="preserve">Somatic Complaints:</w:t>
      </w:r>
      <w:r>
        <w:t xml:space="preserve"> </w:t>
      </w:r>
      <w:r>
        <w:t xml:space="preserve">Patients in China Beijing frequently present with somatic symptoms rather than emotional distress, requiring a Psychiatrist skilled in distinguishing between psychological and physical etiologies.</w:t>
      </w:r>
    </w:p>
    <w:bookmarkEnd w:id="22"/>
    <w:bookmarkEnd w:id="23"/>
    <w:bookmarkStart w:id="25" w:name="integration"/>
    <w:bookmarkStart w:id="24" w:name="integrating-technology-and-tradition"/>
    <w:p>
      <w:pPr>
        <w:pStyle w:val="Heading2"/>
      </w:pPr>
      <w:r>
        <w:t xml:space="preserve">Integrating Technology and Tradition</w:t>
      </w:r>
    </w:p>
    <w:p>
      <w:pPr>
        <w:pStyle w:val="FirstParagraph"/>
      </w:pPr>
      <w:r>
        <w:t xml:space="preserve">The digital infrastructure in China Beijing is among the most advanced globally. A Psychiatrist can leverage this to provide tele-psychiatry services, reaching underserved areas within the municipality. However, technology must not overshadow human connection. Successful models in China Beijing often integrate traditional herbal medicine consultations with modern psychotherapy and pharmacotherapy.</w:t>
      </w:r>
    </w:p>
    <w:p>
      <w:pPr>
        <w:pStyle w:val="BodyText"/>
      </w:pPr>
      <w:r>
        <w:t xml:space="preserve">This integrative approach ensures that patients feel their cultural heritage is respected while receiving cutting-edge psychiatric care. Collaboration between Western-trained Psychiatrists and practitioners of Traditional Chinese Medicine (TCM) is increasingly common in leading hospitals in China Beijing, fostering a collaborative care model.</w:t>
      </w:r>
    </w:p>
    <w:bookmarkEnd w:id="24"/>
    <w:bookmarkEnd w:id="25"/>
    <w:bookmarkStart w:id="26" w:name="key-takeaways-for-practice"/>
    <w:p>
      <w:pPr>
        <w:pStyle w:val="Heading3"/>
      </w:pPr>
      <w:r>
        <w:t xml:space="preserve">Key Takeaways for Practice</w:t>
      </w:r>
    </w:p>
    <w:p>
      <w:pPr>
        <w:numPr>
          <w:ilvl w:val="0"/>
          <w:numId w:val="1002"/>
        </w:numPr>
        <w:pStyle w:val="Compact"/>
      </w:pPr>
      <w:r>
        <w:rPr>
          <w:bCs/>
          <w:b/>
        </w:rPr>
        <w:t xml:space="preserve">Cultural Competence:</w:t>
      </w:r>
      <w:r>
        <w:t xml:space="preserve"> </w:t>
      </w:r>
      <w:r>
        <w:t xml:space="preserve">Understanding the specific socio-economic dynamics of China Beijing is crucial.</w:t>
      </w:r>
    </w:p>
    <w:p>
      <w:pPr>
        <w:numPr>
          <w:ilvl w:val="0"/>
          <w:numId w:val="1002"/>
        </w:numPr>
        <w:pStyle w:val="Compact"/>
      </w:pPr>
      <w:r>
        <w:rPr>
          <w:bCs/>
          <w:b/>
        </w:rPr>
        <w:t xml:space="preserve">Multidisciplinary Teams:</w:t>
      </w:r>
      <w:r>
        <w:t xml:space="preserve"> </w:t>
      </w:r>
      <w:r>
        <w:t xml:space="preserve">Effective treatment often requires a team including social workers, TCM practitioners, and Psychiatrists.</w:t>
      </w:r>
    </w:p>
    <w:p>
      <w:pPr>
        <w:numPr>
          <w:ilvl w:val="0"/>
          <w:numId w:val="1002"/>
        </w:numPr>
        <w:pStyle w:val="Compact"/>
      </w:pPr>
      <w:r>
        <w:rPr>
          <w:bCs/>
          <w:b/>
        </w:rPr>
        <w:t xml:space="preserve">Youth Focus:</w:t>
      </w:r>
      <w:r>
        <w:t xml:space="preserve"> </w:t>
      </w:r>
      <w:r>
        <w:t xml:space="preserve">With high academic pressure in China Beijing's education system, pediatric and adolescent psychiatry is a rapidly growing field requiring specialized attention.</w:t>
      </w:r>
    </w:p>
    <w:bookmarkEnd w:id="26"/>
    <w:bookmarkStart w:id="28" w:name="future"/>
    <w:bookmarkStart w:id="27" w:name="X0641e100fd5cc6695a6df621d74b16324a08bb1"/>
    <w:p>
      <w:pPr>
        <w:pStyle w:val="Heading2"/>
      </w:pPr>
      <w:r>
        <w:t xml:space="preserve">The Future of Psychiatry in China Beijing</w:t>
      </w:r>
    </w:p>
    <w:p>
      <w:pPr>
        <w:pStyle w:val="FirstParagraph"/>
      </w:pPr>
      <w:r>
        <w:t xml:space="preserve">The future holds immense promise for the field of Psychiatry in China Beijing. Government initiatives aimed at improving public mental health infrastructure are creating new opportunities for professionals. As a Psychiatrist, contributing to policy development, community outreach programs, and academic research will be vital.</w:t>
      </w:r>
    </w:p>
    <w:p>
      <w:pPr>
        <w:pStyle w:val="BodyText"/>
      </w:pPr>
      <w:r>
        <w:t xml:space="preserve">Furthermore, the increasing focus on workplace wellness in China Beijing’s corporate sector offers a new arena for psychiatric intervention. Employee assistance programs are beginning to recognize the importance of mental health support, driven by awareness campaigns led by forward-thinking medical institutions.</w:t>
      </w:r>
    </w:p>
    <w:bookmarkEnd w:id="27"/>
    <w:bookmarkEnd w:id="28"/>
    <w:bookmarkStart w:id="29" w:name="conclusion"/>
    <w:p>
      <w:pPr>
        <w:pStyle w:val="Heading2"/>
      </w:pPr>
      <w:r>
        <w:t xml:space="preserve">Conclusion</w:t>
      </w:r>
    </w:p>
    <w:p>
      <w:pPr>
        <w:pStyle w:val="FirstParagraph"/>
      </w:pPr>
      <w:r>
        <w:t xml:space="preserve">In conclusion, the role of a Psychiatrist in China Beijing is multifaceted and demanding. It requires not only clinical excellence but also cultural sensitivity and adaptability. By addressing stigma, integrating traditional and modern practices, and leveraging technology, mental health professionals can significantly improve outcomes for patients in this vibrant city.</w:t>
      </w:r>
    </w:p>
    <w:p>
      <w:pPr>
        <w:pStyle w:val="BodyText"/>
      </w:pPr>
      <w:r>
        <w:t xml:space="preserve">This Poster Presentation academic overview serves as a call to action for global collaborators to support initiatives in China Beijing that promote equitable access to high-quality psychiatric care. The synergy between traditional wisdom and modern science holds the key to a healthier population in China Beijing.</w:t>
      </w:r>
    </w:p>
    <w:bookmarkEnd w:id="29"/>
    <w:p>
      <w:pPr>
        <w:pStyle w:val="BodyText"/>
      </w:pPr>
      <w:r>
        <w:t xml:space="preserve">Dr. Jane Smith, MD, PhD</w:t>
      </w:r>
    </w:p>
    <w:p>
      <w:pPr>
        <w:pStyle w:val="BodyText"/>
      </w:pPr>
      <w:r>
        <w:t xml:space="preserve">Department of Psychiatry, Peking University Sixth Hospital</w:t>
      </w:r>
      <w:r>
        <w:br/>
      </w:r>
      <w:r>
        <w:t xml:space="preserve">Beijing, China</w:t>
      </w:r>
      <w:r>
        <w:br/>
      </w:r>
      <w:r>
        <w:t xml:space="preserve">Email: j.smith@psychiatry-beijing.cn | Conference ID: PUB-2023-PSYCH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Integration in China Beijing: A Modern Psychiatrist’s Perspective</dc:title>
  <dc:creator/>
  <dc:language>en</dc:language>
  <cp:keywords/>
  <dcterms:created xsi:type="dcterms:W3CDTF">2026-07-29T22:08:11Z</dcterms:created>
  <dcterms:modified xsi:type="dcterms:W3CDTF">2026-07-29T22:08:11Z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