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Poster</w:t>
      </w:r>
      <w:r>
        <w:t xml:space="preserve"> </w:t>
      </w:r>
      <w:r>
        <w:t xml:space="preserve">Presentation</w:t>
      </w:r>
    </w:p>
    <w:bookmarkStart w:id="20" w:name="X5b68bed7c72b149c08b6de4a5f5a4efac0a1e94"/>
    <w:p>
      <w:pPr>
        <w:pStyle w:val="Heading1"/>
      </w:pPr>
      <w:r>
        <w:t xml:space="preserve">Bridging the Gap: The Critical Role of the Psychiatrist in Ghana Accra</w:t>
      </w:r>
    </w:p>
    <w:p>
      <w:pPr>
        <w:pStyle w:val="FirstParagraph"/>
      </w:pPr>
      <w:r>
        <w:t xml:space="preserve">Advancing Mental Health Integration in West Africa’s Capital | A Comprehensive Academic Poster Presentation</w:t>
      </w:r>
    </w:p>
    <w:bookmarkEnd w:id="20"/>
    <w:bookmarkStart w:id="21" w:name="introduction"/>
    <w:p>
      <w:pPr>
        <w:pStyle w:val="Heading2"/>
      </w:pPr>
      <w:r>
        <w:t xml:space="preserve">Introduction</w:t>
      </w:r>
    </w:p>
    <w:p>
      <w:pPr>
        <w:pStyle w:val="FirstParagraph"/>
      </w:pPr>
      <w:r>
        <w:t xml:space="preserve">Mental health has long been a marginalized component of the global healthcare discourse, particularly within developing nations. However, the landscape is shifting rapidly in Ghana Accra. As Ghana Accra continues to urbanize and industrialize, the psychological burden on its population grows exponentially. This poster presentation focuses on the indispensable role of a psychiatrist within this dynamic environment.</w:t>
      </w:r>
    </w:p>
    <w:p>
      <w:pPr>
        <w:pStyle w:val="BodyText"/>
      </w:pPr>
      <w:r>
        <w:t xml:space="preserve">The primary objective of this academic document is to outline how a qualified psychiatrist can address the unique psychiatric challenges faced by residents in Ghana Accra. We argue that integrating specialized psychiatric care into both public and private healthcare systems in Ghana Accra is not merely an option but a necessity for sustainable development. The presence of a dedicated psychiatrist ensures that the complex interplay between biological, social, and economic factors contributing to mental illness is managed with clinical expertise and cultural sensitivity.</w:t>
      </w:r>
    </w:p>
    <w:bookmarkEnd w:id="21"/>
    <w:bookmarkStart w:id="23" w:name="background"/>
    <w:bookmarkStart w:id="22" w:name="background-the-ghana-accra-context"/>
    <w:p>
      <w:pPr>
        <w:pStyle w:val="Heading2"/>
      </w:pPr>
      <w:r>
        <w:t xml:space="preserve">Background: The Ghana Accra Context</w:t>
      </w:r>
    </w:p>
    <w:p>
      <w:pPr>
        <w:pStyle w:val="FirstParagraph"/>
      </w:pPr>
      <w:r>
        <w:t xml:space="preserve">Ghana Accra, the bustling capital city, represents a microcosm of West African urbanization. While economic opportunities abound in Ghana Accra, so do stressors such as rapid lifestyle changes, social fragmentation, and economic disparity. Traditionally, mental health issues in Ghana were often attributed to spiritual or supernatural causes rather than medical conditions.</w:t>
      </w:r>
    </w:p>
    <w:p>
      <w:pPr>
        <w:pStyle w:val="BodyText"/>
      </w:pPr>
      <w:r>
        <w:t xml:space="preserve">In recent years, the demand for professional psychiatric intervention has surged. A psychiatrist brings scientific rigor to the diagnosis and treatment of disorders such as depression, anxiety, schizophrenia, and bipolar disorder. In Ghana Accra where stigma remains a barrier to seeking help in many communities having an accessible psychiatrist serves as a crucial educational tool.</w:t>
      </w:r>
    </w:p>
    <w:bookmarkEnd w:id="22"/>
    <w:bookmarkEnd w:id="23"/>
    <w:bookmarkStart w:id="25" w:name="objectives"/>
    <w:bookmarkStart w:id="24" w:name="objectives-of-the-presentation"/>
    <w:p>
      <w:pPr>
        <w:pStyle w:val="Heading2"/>
      </w:pPr>
      <w:r>
        <w:t xml:space="preserve">Objectives of the Presentation</w:t>
      </w:r>
    </w:p>
    <w:p>
      <w:pPr>
        <w:numPr>
          <w:ilvl w:val="0"/>
          <w:numId w:val="1001"/>
        </w:numPr>
        <w:pStyle w:val="Compact"/>
      </w:pPr>
      <w:r>
        <w:t xml:space="preserve">To analyze current mental health statistics in Ghana Accra.</w:t>
      </w:r>
    </w:p>
    <w:p>
      <w:pPr>
        <w:numPr>
          <w:ilvl w:val="0"/>
          <w:numId w:val="1001"/>
        </w:numPr>
        <w:pStyle w:val="Compact"/>
      </w:pPr>
      <w:r>
        <w:t xml:space="preserve">To evaluate the role of a psychiatrist in reducing stigma and promoting awareness.</w:t>
      </w:r>
    </w:p>
    <w:p>
      <w:pPr>
        <w:numPr>
          <w:ilvl w:val="0"/>
          <w:numId w:val="1001"/>
        </w:numPr>
        <w:pStyle w:val="Compact"/>
      </w:pPr>
      <w:r>
        <w:t xml:space="preserve">To propose policy recommendations for enhancing psychiatric services in Ghana Accra.</w:t>
      </w:r>
    </w:p>
    <w:bookmarkEnd w:id="24"/>
    <w:bookmarkEnd w:id="25"/>
    <w:bookmarkStart w:id="27" w:name="methodology"/>
    <w:bookmarkStart w:id="26" w:name="rationale-for-specialist-care"/>
    <w:p>
      <w:pPr>
        <w:pStyle w:val="Heading2"/>
      </w:pPr>
      <w:r>
        <w:t xml:space="preserve">Rationale for Specialist Care</w:t>
      </w:r>
    </w:p>
    <w:p>
      <w:pPr>
        <w:pStyle w:val="FirstParagraph"/>
      </w:pPr>
      <w:r>
        <w:rPr>
          <w:bCs/>
          <w:b/>
        </w:rPr>
        <w:t xml:space="preserve">The Unique Value of a Psychiatrist:</w:t>
      </w:r>
      <w:r>
        <w:t xml:space="preserve"> </w:t>
      </w:r>
      <w:r>
        <w:t xml:space="preserve">Unlike general practitioners, a psychiatrist is trained to prescribe medication and manage complex pharmacological regimens. In Ghana Accra where non-specialists often handle mental health issues due to shortages of specialists this specialized knowledge is vital for patient safety.</w:t>
      </w:r>
    </w:p>
    <w:p>
      <w:pPr>
        <w:pStyle w:val="BodyText"/>
      </w:pPr>
      <w:r>
        <w:t xml:space="preserve">The methodology behind this presentation involves a comprehensive review of literature regarding psychiatric practices in West Africa alongside qualitative data gathered from healthcare workers in Ghana Accra. The findings highlight that effective treatment plans require more than just medication; they necessitate psychotherapy, social support, and continuous monitoring—all functions that a psychiatrist is uniquely equipped to provide.</w:t>
      </w:r>
    </w:p>
    <w:bookmarkEnd w:id="26"/>
    <w:bookmarkEnd w:id="27"/>
    <w:bookmarkStart w:id="29" w:name="findings"/>
    <w:bookmarkStart w:id="28" w:name="challenges-identified"/>
    <w:p>
      <w:pPr>
        <w:pStyle w:val="Heading2"/>
      </w:pPr>
      <w:r>
        <w:t xml:space="preserve">Challenges Identified</w:t>
      </w:r>
    </w:p>
    <w:p>
      <w:pPr>
        <w:pStyle w:val="FirstParagraph"/>
      </w:pPr>
      <w:r>
        <w:t xml:space="preserve">The transition toward modern psychiatric care in Ghana Accra faces several hurdles. Firstly, there is a significant shortage of trained mental health professionals per capita. Secondly, funding for mental health services in the public sector remains inadequate.</w:t>
      </w:r>
    </w:p>
    <w:p>
      <w:pPr>
        <w:pStyle w:val="BodyText"/>
      </w:pPr>
      <w:r>
        <w:t xml:space="preserve">Furthermore cultural misconceptions about psychiatry persist in Ghana Accra. Many individuals delay seeking help until their conditions become severe and difficult to treat. A visible and active presence of a psychiatrist can help dismantle these myths through community engagement programs, school visits, and media campaigns.</w:t>
      </w:r>
    </w:p>
    <w:bookmarkEnd w:id="28"/>
    <w:bookmarkEnd w:id="29"/>
    <w:bookmarkStart w:id="31" w:name="solutions"/>
    <w:bookmarkStart w:id="30" w:name="suggested-interventions"/>
    <w:p>
      <w:pPr>
        <w:pStyle w:val="Heading2"/>
      </w:pPr>
      <w:r>
        <w:t xml:space="preserve">Suggested Interventions</w:t>
      </w:r>
    </w:p>
    <w:p>
      <w:pPr>
        <w:pStyle w:val="FirstParagraph"/>
      </w:pPr>
      <w:r>
        <w:t xml:space="preserve">To address these challenges we propose a multi-faceted approach:</w:t>
      </w:r>
    </w:p>
    <w:p>
      <w:pPr>
        <w:numPr>
          <w:ilvl w:val="0"/>
          <w:numId w:val="1002"/>
        </w:numPr>
        <w:pStyle w:val="Compact"/>
      </w:pPr>
      <w:r>
        <w:rPr>
          <w:bCs/>
          <w:b/>
        </w:rPr>
        <w:t xml:space="preserve">Institutional Integration:</w:t>
      </w:r>
      <w:r>
        <w:t xml:space="preserve"> </w:t>
      </w:r>
      <w:r>
        <w:t xml:space="preserve">Encouraging the establishment of psychiatric units in major hospitals across Ghana Accra.</w:t>
      </w:r>
    </w:p>
    <w:p>
      <w:pPr>
        <w:numPr>
          <w:ilvl w:val="0"/>
          <w:numId w:val="1002"/>
        </w:numPr>
        <w:pStyle w:val="Compact"/>
      </w:pPr>
      <w:r>
        <w:rPr>
          <w:bCs/>
          <w:b/>
        </w:rPr>
        <w:t xml:space="preserve">Digital Health Solutions:</w:t>
      </w:r>
      <w:r>
        <w:t xml:space="preserve"> </w:t>
      </w:r>
      <w:r>
        <w:t xml:space="preserve">Leveraging technology to connect patients in Ghana Accra with a psychiatrist via telehealth platforms, especially useful for follow-ups and mild to moderate cases.</w:t>
      </w:r>
    </w:p>
    <w:p>
      <w:pPr>
        <w:numPr>
          <w:ilvl w:val="0"/>
          <w:numId w:val="1002"/>
        </w:numPr>
        <w:pStyle w:val="Compact"/>
      </w:pPr>
      <w:r>
        <w:rPr>
          <w:bCs/>
          <w:b/>
        </w:rPr>
        <w:t xml:space="preserve">Cultural Competency Training:</w:t>
      </w:r>
      <w:r>
        <w:t xml:space="preserve"> </w:t>
      </w:r>
      <w:r>
        <w:t xml:space="preserve">Ensuring that every psychiatrist working in Ghana Accra is trained in local cultural nuances to build trust with patients.</w:t>
      </w:r>
    </w:p>
    <w:bookmarkEnd w:id="30"/>
    <w:bookmarkEnd w:id="31"/>
    <w:bookmarkStart w:id="32" w:name="conclusion"/>
    <w:p>
      <w:pPr>
        <w:pStyle w:val="Heading2"/>
      </w:pPr>
      <w:r>
        <w:t xml:space="preserve">Conclusion</w:t>
      </w:r>
    </w:p>
    <w:p>
      <w:pPr>
        <w:pStyle w:val="FirstParagraph"/>
      </w:pPr>
      <w:r>
        <w:t xml:space="preserve">The integration of a psychiatrist into the healthcare framework of Ghana Accra is paramount. By bridging the gap between traditional beliefs and modern medical practices we can improve outcomes for thousands of individuals suffering from mental illnesses.</w:t>
      </w:r>
    </w:p>
    <w:p>
      <w:pPr>
        <w:pStyle w:val="BodyText"/>
      </w:pPr>
      <w:r>
        <w:t xml:space="preserve">This presentation underscores that investing in psychiatric infrastructure in Ghana Accra is an investment in human capital. A mentally healthy population is a productive one capable of contributing to the nation’s growth. As such policymakers healthcare providers and the community must work together to prioritize mental health services led by qualified psychiatrists.</w:t>
      </w:r>
    </w:p>
    <w:bookmarkEnd w:id="32"/>
    <w:bookmarkStart w:id="33" w:name="contact-information"/>
    <w:p>
      <w:pPr>
        <w:pStyle w:val="Heading3"/>
      </w:pPr>
      <w:r>
        <w:t xml:space="preserve">Contact Information</w:t>
      </w:r>
    </w:p>
    <w:p>
      <w:pPr>
        <w:pStyle w:val="FirstParagraph"/>
      </w:pPr>
      <w:r>
        <w:t xml:space="preserve">For further inquiries regarding this presentation on the role of a psychiatrist in Ghana Accra, please contact:</w:t>
      </w:r>
      <w:r>
        <w:br/>
      </w:r>
      <w:r>
        <w:br/>
      </w:r>
      <w:r>
        <w:t xml:space="preserve">Dr. [Name Placeholder]</w:t>
      </w:r>
      <w:r>
        <w:br/>
      </w:r>
      <w:r>
        <w:t xml:space="preserve">Department of Psychiatry</w:t>
      </w:r>
      <w:r>
        <w:br/>
      </w:r>
      <w:r>
        <w:br/>
      </w:r>
    </w:p>
    <w:p>
      <w:pPr>
        <w:pStyle w:val="BodyText"/>
      </w:pPr>
      <w:r>
        <w:t xml:space="preserve">Email: research@psychiatryghana.org</w:t>
      </w:r>
      <w:r>
        <w:br/>
      </w:r>
      <w:r>
        <w:br/>
      </w:r>
      <w:hyperlink w:anchor="Xa39a3ee5e6b4b0d3255bfef95601890afd80709">
        <w:r>
          <w:rPr>
            <w:rStyle w:val="Hyperlink"/>
          </w:rPr>
          <w:t xml:space="preserve">www.ghanamindhealth.org</w:t>
        </w:r>
      </w:hyperlink>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in Ghana Accra: A Poster Presentation</dc:title>
  <dc:creator/>
  <dc:language>en</dc:language>
  <cp:keywords/>
  <dcterms:created xsi:type="dcterms:W3CDTF">2026-07-29T15:15:45Z</dcterms:created>
  <dcterms:modified xsi:type="dcterms:W3CDTF">2026-07-29T15:15:45Z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