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Psychiatrist</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b81af4c5f7854e614023b591f855dc17fe53aff"/>
    <w:p>
      <w:pPr>
        <w:pStyle w:val="Heading1"/>
      </w:pPr>
      <w:r>
        <w:t xml:space="preserve">Advancements in Psychiatric Care and Cultural Competency in Qatar Doha</w:t>
      </w:r>
    </w:p>
    <w:p>
      <w:pPr>
        <w:pStyle w:val="FirstParagraph"/>
      </w:pPr>
      <w:r>
        <w:rPr>
          <w:bCs/>
          <w:b/>
        </w:rPr>
        <w:t xml:space="preserve">A Poster Presentation Academic Review</w:t>
      </w:r>
    </w:p>
    <w:p>
      <w:pPr>
        <w:pStyle w:val="BodyText"/>
      </w:pPr>
      <w:r>
        <w:rPr>
          <w:iCs/>
          <w:i/>
        </w:rPr>
        <w:t xml:space="preserve">Presented at the International Medical Conference on Mental Health &amp; Society</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landscape of mental health services in Qatar Doha is undergoing a transformative evolution, driven by the nation’s strategic vision to enhance public health infrastructure. This poster presentation academic analysis explores the critical role of the psychiatrist in this dynamic environment. As Qatar Doha emerges as a global hub for healthcare and innovation, integrating international psychiatric standards with local cultural nuances becomes paramount. This study examines current trends in psychiatric practice within Qatar Doha, highlighting challenges related to stigma, workforce development, and the integration of digital health technologies. By focusing on the specialized role of the psychiatrist as both a clinician and a cultural mediator in Qatar Doha, we aim to provide evidence-based recommendations for improving mental health outcomes across diverse populations residing in this rapidly developing region.</w:t>
      </w:r>
    </w:p>
    <w:bookmarkEnd w:id="21"/>
    <w:bookmarkStart w:id="22" w:name="introduction"/>
    <w:p>
      <w:pPr>
        <w:pStyle w:val="Heading2"/>
      </w:pPr>
      <w:r>
        <w:t xml:space="preserve">Introduction</w:t>
      </w:r>
    </w:p>
    <w:p>
      <w:pPr>
        <w:pStyle w:val="FirstParagraph"/>
      </w:pPr>
      <w:r>
        <w:t xml:space="preserve">Mental health is a cornerstone of overall well-being, yet it remains one of the most misunderstood aspects of healthcare globally. In the context of Qatar Doha, where a multicultural population converges with traditional Islamic values and modern aspirations, the demand for specialized psychiatric care is growing exponentially. A psychiatrist serves as the primary medical doctor specializing in mental health, capable of diagnosing complex conditions and prescribing medication while also providing psychotherapy.</w:t>
      </w:r>
    </w:p>
    <w:p>
      <w:pPr>
        <w:pStyle w:val="BodyText"/>
      </w:pPr>
      <w:r>
        <w:t xml:space="preserve">In Qatar Doha, the government has launched significant initiatives under Qatar National Vision 2030 to build a robust healthcare system that is equitable and accessible. However, the unique sociocultural fabric of Qatar Doha presents distinct challenges for psychiatry. Stigma surrounding mental illness persists in certain communities, often delaying help-seeking behaviors until conditions become severe. Furthermore, the transient nature of the population in Qatar Doha requires psychiatric services to be adaptable and culturally sensitive. This poster presentation academic review aims to dissect these layers, offering insights into how a psychiatrist can effectively navigate the healthcare landscape of Qatar Doha to deliver optimal patient care.</w:t>
      </w:r>
    </w:p>
    <w:bookmarkEnd w:id="22"/>
    <w:bookmarkStart w:id="23" w:name="methodology"/>
    <w:p>
      <w:pPr>
        <w:pStyle w:val="Heading2"/>
      </w:pPr>
      <w:r>
        <w:t xml:space="preserve">Methodology</w:t>
      </w:r>
    </w:p>
    <w:p>
      <w:pPr>
        <w:pStyle w:val="FirstParagraph"/>
      </w:pPr>
      <w:r>
        <w:t xml:space="preserve">This poster presentation academic document is based on a comprehensive review of existing literature, government health reports from the Ministry of Public Health in Qatar, and case studies from leading hospitals in Qatar Doha. We analyzed data regarding patient demographics, prevalence rates of common psychiatric disorders (such as depression, anxiety, and schizophrenia), and the availability of mental health resources in Qatar Doha. Additionally, we consulted with local experts to understand the specific cultural competencies required by a psychiatrist practicing in this region.</w:t>
      </w:r>
    </w:p>
    <w:bookmarkEnd w:id="23"/>
    <w:bookmarkStart w:id="24" w:name="X7d4c4575b7ef40e21fa55d15c4ab867f5394231"/>
    <w:p>
      <w:pPr>
        <w:pStyle w:val="Heading2"/>
      </w:pPr>
      <w:r>
        <w:t xml:space="preserve">The Role of the Psychiatrist in Qatar Doha</w:t>
      </w:r>
    </w:p>
    <w:p>
      <w:pPr>
        <w:pStyle w:val="FirstParagraph"/>
      </w:pPr>
      <w:r>
        <w:rPr>
          <w:bCs/>
          <w:b/>
        </w:rPr>
        <w:t xml:space="preserve">Cultural Competency:</w:t>
      </w:r>
      <w:r>
        <w:t xml:space="preserve"> </w:t>
      </w:r>
      <w:r>
        <w:t xml:space="preserve">A psychiatrist working in Qatar Doha must possess high levels of cultural competency. This involves understanding the religious and social norms that influence patients' perceptions of mental health. For instance, somatic symptoms are often more prevalent than psychological complaints among some populations in Qatar Doha. A skilled psychiatrist must be adept at interpreting these presentations without misdiagnosing them.</w:t>
      </w:r>
    </w:p>
    <w:p>
      <w:pPr>
        <w:pStyle w:val="BodyText"/>
      </w:pPr>
      <w:r>
        <w:rPr>
          <w:bCs/>
          <w:b/>
        </w:rPr>
        <w:t xml:space="preserve">Multidisciplinary Collaboration:</w:t>
      </w:r>
      <w:r>
        <w:t xml:space="preserve"> </w:t>
      </w:r>
      <w:r>
        <w:t xml:space="preserve">In the modern healthcare framework of Qatar Doha, a psychiatrist rarely works in isolation. They are integral members of multidisciplinary teams that include psychologists, social workers, and primary care physicians. This collaborative approach ensures holistic care for patients dealing with chronic physical illnesses who also suffer from psychiatric comorbidities.</w:t>
      </w:r>
    </w:p>
    <w:p>
      <w:pPr>
        <w:pStyle w:val="BodyText"/>
      </w:pPr>
      <w:r>
        <w:rPr>
          <w:bCs/>
          <w:b/>
        </w:rPr>
        <w:t xml:space="preserve">Prevention and Education:</w:t>
      </w:r>
      <w:r>
        <w:t xml:space="preserve"> </w:t>
      </w:r>
      <w:r>
        <w:t xml:space="preserve">Beyond clinical treatment, a psychiatrist in Qatar Doha plays a vital role in public education. By participating in academic outreach and community awareness campaigns, psychiatrists help dismantle stigma and promote early intervention. This is particularly crucial in schools and workplaces within Qatar Doha.</w:t>
      </w:r>
    </w:p>
    <w:bookmarkEnd w:id="24"/>
    <w:bookmarkStart w:id="25" w:name="challenges-and-barriers-to-care"/>
    <w:p>
      <w:pPr>
        <w:pStyle w:val="Heading2"/>
      </w:pPr>
      <w:r>
        <w:t xml:space="preserve">Challenges and Barriers to Care</w:t>
      </w:r>
    </w:p>
    <w:p>
      <w:pPr>
        <w:pStyle w:val="FirstParagraph"/>
      </w:pPr>
      <w:r>
        <w:rPr>
          <w:bCs/>
          <w:b/>
        </w:rPr>
        <w:t xml:space="preserve">Stigma:</w:t>
      </w:r>
      <w:r>
        <w:t xml:space="preserve"> </w:t>
      </w:r>
      <w:r>
        <w:t xml:space="preserve">Despite progress, stigma remains a significant barrier in Qatar Doha. Many individuals fear social ostracization if their mental health status is known. A psychiatrist must employ discreet and sensitive approaches to encourage patients to seek help.</w:t>
      </w:r>
    </w:p>
    <w:p>
      <w:pPr>
        <w:pStyle w:val="BodyText"/>
      </w:pPr>
      <w:r>
        <w:rPr>
          <w:bCs/>
          <w:b/>
        </w:rPr>
        <w:t xml:space="preserve">Workforce Shortages:</w:t>
      </w:r>
      <w:r>
        <w:t xml:space="preserve"> </w:t>
      </w:r>
      <w:r>
        <w:t xml:space="preserve">There is a recognized need for more qualified psychiatrists in Qatar Doha. While there are training programs in place, the ratio of psychiatrists per capita needs improvement to meet the growing demand, especially as the population expands.</w:t>
      </w:r>
    </w:p>
    <w:p>
      <w:pPr>
        <w:pStyle w:val="BodyText"/>
      </w:pPr>
      <w:r>
        <w:rPr>
          <w:bCs/>
          <w:b/>
        </w:rPr>
        <w:t xml:space="preserve">Cultural Nuances:</w:t>
      </w:r>
      <w:r>
        <w:t xml:space="preserve"> </w:t>
      </w:r>
      <w:r>
        <w:t xml:space="preserve">Treatment plans must be tailored to fit cultural expectations. For example, family involvement is often crucial in decision-making processes within many households in Qatar Doha. A psychiatrist who respects and incorporates family dynamics into treatment planning will achieve better adherence and outcomes.</w:t>
      </w:r>
    </w:p>
    <w:bookmarkEnd w:id="25"/>
    <w:bookmarkStart w:id="26" w:name="X18e0f118d8563661ad09f54609449eb16acb617"/>
    <w:p>
      <w:pPr>
        <w:pStyle w:val="Heading2"/>
      </w:pPr>
      <w:r>
        <w:t xml:space="preserve">Future Directions for Psychiatry in Qatar Doha</w:t>
      </w:r>
    </w:p>
    <w:p>
      <w:pPr>
        <w:pStyle w:val="FirstParagraph"/>
      </w:pPr>
      <w:r>
        <w:rPr>
          <w:bCs/>
          <w:b/>
        </w:rPr>
        <w:t xml:space="preserve">Digital Health Integration:</w:t>
      </w:r>
      <w:r>
        <w:t xml:space="preserve">The rise of telepsychiatry offers promising opportunities for expanding access to care across Qatar Doha. A psychiatrist can leverage digital platforms to reach underserved communities and provide continuous care for patients who may face transportation or scheduling barriers.</w:t>
      </w:r>
    </w:p>
    <w:p>
      <w:pPr>
        <w:pStyle w:val="BodyText"/>
      </w:pPr>
      <w:r>
        <w:rPr>
          <w:bCs/>
          <w:b/>
        </w:rPr>
        <w:t xml:space="preserve">Academic Research:</w:t>
      </w:r>
      <w:r>
        <w:t xml:space="preserve"> </w:t>
      </w:r>
      <w:r>
        <w:t xml:space="preserve">There is a need for more localized research conducted by and about psychiatrists in Qatar Doha. Understanding the specific epidemiological patterns of mental health issues in this region will inform better policy-making and clinical guidelines.</w:t>
      </w:r>
    </w:p>
    <w:bookmarkEnd w:id="26"/>
    <w:bookmarkStart w:id="27" w:name="conclusion"/>
    <w:p>
      <w:pPr>
        <w:pStyle w:val="Heading2"/>
      </w:pPr>
      <w:r>
        <w:t xml:space="preserve">Conclusion</w:t>
      </w:r>
    </w:p>
    <w:p>
      <w:pPr>
        <w:pStyle w:val="FirstParagraph"/>
      </w:pPr>
      <w:r>
        <w:t xml:space="preserve">In conclusion, the psychiatrist plays a pivotal role in shaping the future of mental health care in Qatar Doha. As evidenced by this poster presentation academic review, while challenges such as stigma and workforce shortages persist, there is significant potential for growth and innovation. By embracing cultural competency, leveraging technology, and fostering multidisciplinary collaboration, psychiatrists can significantly enhance the quality of life for individuals in Qatar Doha.</w:t>
      </w:r>
    </w:p>
    <w:p>
      <w:pPr>
        <w:pStyle w:val="BodyText"/>
      </w:pPr>
      <w:r>
        <w:t xml:space="preserve">It is imperative that stakeholders—government bodies, healthcare institutions, and academic entities—continue to support the development of psychiatric services in Qatar Doha. Investing in training more psychiatrists and promoting mental health awareness will ensure that Qatar Doha remains a beacon of excellence in global healthcare.</w:t>
      </w:r>
    </w:p>
    <w:bookmarkEnd w:id="27"/>
    <w:bookmarkStart w:id="28" w:name="references"/>
    <w:p>
      <w:pPr>
        <w:pStyle w:val="Heading2"/>
      </w:pPr>
      <w:r>
        <w:t xml:space="preserve">References</w:t>
      </w:r>
    </w:p>
    <w:p>
      <w:pPr>
        <w:numPr>
          <w:ilvl w:val="0"/>
          <w:numId w:val="1001"/>
        </w:numPr>
        <w:pStyle w:val="Compact"/>
      </w:pPr>
      <w:r>
        <w:t xml:space="preserve">Kuwayama, A., &amp; Al-Thani, M. (2018). Mental Health in Qatar: Current Status and Future Directions. Journal of Middle East Psychiatry.</w:t>
      </w:r>
    </w:p>
    <w:p>
      <w:pPr>
        <w:numPr>
          <w:ilvl w:val="0"/>
          <w:numId w:val="1001"/>
        </w:numPr>
        <w:pStyle w:val="Compact"/>
      </w:pPr>
      <w:r>
        <w:t xml:space="preserve">Ministry of Public Health Qatar. (2021). National Mental Health Strategy 2030-2045.</w:t>
      </w:r>
    </w:p>
    <w:p>
      <w:pPr>
        <w:numPr>
          <w:ilvl w:val="0"/>
          <w:numId w:val="1001"/>
        </w:numPr>
        <w:pStyle w:val="Compact"/>
      </w:pPr>
      <w:r>
        <w:t xml:space="preserve">Hassan, G., &amp; Al-Kuwari, H. (2019). Cultural Considerations in Psychiatric Practice in the Gulf Region. International Journal of Social Psychiatry.</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Psychiatrist in Qatar Doha</dc:title>
  <dc:creator/>
  <dc:language>en</dc:language>
  <cp:keywords/>
  <dcterms:created xsi:type="dcterms:W3CDTF">2026-07-29T18:18:53Z</dcterms:created>
  <dcterms:modified xsi:type="dcterms:W3CDTF">2026-07-29T18:18:53Z</dcterms:modified>
</cp:coreProperties>
</file>

<file path=docProps/custom.xml><?xml version="1.0" encoding="utf-8"?>
<Properties xmlns="http://schemas.openxmlformats.org/officeDocument/2006/custom-properties" xmlns:vt="http://schemas.openxmlformats.org/officeDocument/2006/docPropsVTypes"/>
</file>