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Kampala,</w:t>
      </w:r>
      <w:r>
        <w:t xml:space="preserve"> </w:t>
      </w:r>
      <w:r>
        <w:t xml:space="preserve">Uganda</w:t>
      </w:r>
    </w:p>
    <w:bookmarkStart w:id="20" w:name="Xa1c122acc9dab5caf16cd02eff9c36da0507656"/>
    <w:p>
      <w:pPr>
        <w:pStyle w:val="Heading1"/>
      </w:pPr>
      <w:r>
        <w:t xml:space="preserve">Prioritizing Mental Health Integration: The Evolving Role of the Psychiatrist in Urban Uganda</w:t>
      </w:r>
    </w:p>
    <w:p>
      <w:pPr>
        <w:pStyle w:val="FirstParagraph"/>
      </w:pPr>
      <w:r>
        <w:rPr>
          <w:bCs/>
          <w:b/>
        </w:rPr>
        <w:t xml:space="preserve">Presented by:</w:t>
      </w:r>
      <w:r>
        <w:t xml:space="preserve"> </w:t>
      </w:r>
      <w:r>
        <w:t xml:space="preserve">Dr. Alice Namukobe, MBChB, MD (Psychiatry)</w:t>
      </w:r>
    </w:p>
    <w:p>
      <w:pPr>
        <w:pStyle w:val="BodyText"/>
      </w:pPr>
      <w:r>
        <w:rPr>
          <w:bCs/>
          <w:b/>
        </w:rPr>
        <w:t xml:space="preserve">Institution:</w:t>
      </w:r>
      <w:r>
        <w:t xml:space="preserve"> </w:t>
      </w:r>
      <w:r>
        <w:t xml:space="preserve">Mulago National Referral Hospital &amp; Makerere University College of Health Sciences</w:t>
      </w:r>
    </w:p>
    <w:p>
      <w:pPr>
        <w:pStyle w:val="BodyText"/>
      </w:pPr>
      <w:r>
        <w:t xml:space="preserve">Email: a.namukobe@mulago.go.ug | Phone: +256 700 123 456</w:t>
      </w:r>
    </w:p>
    <w:bookmarkEnd w:id="20"/>
    <w:bookmarkStart w:id="21" w:name="introduction-context"/>
    <w:p>
      <w:pPr>
        <w:pStyle w:val="Heading2"/>
      </w:pPr>
      <w:r>
        <w:t xml:space="preserve">Introduction &amp; Context</w:t>
      </w:r>
    </w:p>
    <w:p>
      <w:pPr>
        <w:pStyle w:val="FirstParagraph"/>
      </w:pPr>
      <w:r>
        <w:t xml:space="preserve">The landscape of mental healthcare in Kampala, Uganda, is undergoing a significant transformation driven by increasing urbanization, rising awareness of psychological well-being, and the urgent need to bridge critical service gaps. As the capital city expands rapidly, the prevalence of mental health disorders such as depression, anxiety, schizophrenia, and substance use disorders has come to the forefront of public health concerns. Historically underserved due to a severe shortage of specialized professionals Kampala now faces a unique challenge: how to deploy psychiatric expertise effectively in a resource-constrained yet dynamically growing urban environment.</w:t>
      </w:r>
    </w:p>
    <w:p>
      <w:pPr>
        <w:pStyle w:val="BodyText"/>
      </w:pPr>
      <w:r>
        <w:t xml:space="preserve">The role of the psychiatrist in this setting extends far beyond traditional clinical diagnosis and medication management. It encompasses advocacy, community education, training of non-specialist health workers, and the integration of mental health services into primary care settings. This presentation outlines current strategies employed by psychiatrists in Kampala to address these multifaceted challenges while highlighting areas for future research and policy improvement.</w:t>
      </w:r>
    </w:p>
    <w:bookmarkEnd w:id="21"/>
    <w:bookmarkStart w:id="22" w:name="current-challenges-barriers"/>
    <w:p>
      <w:pPr>
        <w:pStyle w:val="Heading2"/>
      </w:pPr>
      <w:r>
        <w:t xml:space="preserve">Current Challenges &amp; Barriers</w:t>
      </w:r>
    </w:p>
    <w:p>
      <w:pPr>
        <w:numPr>
          <w:ilvl w:val="0"/>
          <w:numId w:val="1001"/>
        </w:numPr>
        <w:pStyle w:val="Compact"/>
      </w:pPr>
      <w:r>
        <w:rPr>
          <w:bCs/>
          <w:b/>
        </w:rPr>
        <w:t xml:space="preserve">Workforce Shortage:</w:t>
      </w:r>
      <w:r>
        <w:t xml:space="preserve"> </w:t>
      </w:r>
      <w:r>
        <w:t xml:space="preserve">Uganda has fewer than five psychiatrists per million population, placing immense pressure on existing specialists in Kampala’s referral centers.</w:t>
      </w:r>
    </w:p>
    <w:p>
      <w:pPr>
        <w:numPr>
          <w:ilvl w:val="0"/>
          <w:numId w:val="1001"/>
        </w:numPr>
        <w:pStyle w:val="Compact"/>
      </w:pPr>
      <w:r>
        <w:rPr>
          <w:bCs/>
          <w:b/>
        </w:rPr>
        <w:t xml:space="preserve">Stigma and Misconceptions:</w:t>
      </w:r>
      <w:r>
        <w:t xml:space="preserve"> </w:t>
      </w:r>
      <w:r>
        <w:t xml:space="preserve">Deep-rooted cultural beliefs often attribute mental illness to spiritual causes rather than medical conditions, leading to delayed help-seeking behavior among the urban population.</w:t>
      </w:r>
    </w:p>
    <w:p>
      <w:pPr>
        <w:numPr>
          <w:ilvl w:val="0"/>
          <w:numId w:val="1001"/>
        </w:numPr>
        <w:pStyle w:val="Compact"/>
      </w:pPr>
      <w:r>
        <w:t xml:space="preserve">Funding Gaps: Mental health receives less than 5% of the national health budget, limiting access to essential psychotropic medications and modern therapeutic interventions in public facilities.</w:t>
      </w:r>
    </w:p>
    <w:p>
      <w:pPr>
        <w:numPr>
          <w:ilvl w:val="0"/>
          <w:numId w:val="1001"/>
        </w:numPr>
        <w:pStyle w:val="Compact"/>
      </w:pPr>
      <w:r>
        <w:rPr>
          <w:bCs/>
          <w:b/>
        </w:rPr>
        <w:t xml:space="preserve">Infrastructure Limitations:</w:t>
      </w:r>
      <w:r>
        <w:t xml:space="preserve">: Many psychiatric units in Kampala hospitals suffer from overcrowding and insufficient space for individual psychotherapy sessions or secure wards for acute cases.</w:t>
      </w:r>
    </w:p>
    <w:bookmarkEnd w:id="22"/>
    <w:bookmarkStart w:id="24" w:name="the-expanding-role-of-the-psychiatrist"/>
    <w:p>
      <w:pPr>
        <w:pStyle w:val="Heading2"/>
      </w:pPr>
      <w:r>
        <w:t xml:space="preserve">The Expanding Role of the Psychiatrist</w:t>
      </w:r>
    </w:p>
    <w:p>
      <w:pPr>
        <w:pStyle w:val="FirstParagraph"/>
      </w:pPr>
      <w:r>
        <w:t xml:space="preserve">In response to these systemic barriers, psychiatrists in Kampala have adopted innovative approaches to expand their impact. One critical strategy is the implementation of task-shifting models. By training primary care physicians, nurses, and community health workers through supervised programs led by senior psychiatrists specialists can extend their reach beyond hospital walls into local clinics across districts like Kawempe and Rubaga.</w:t>
      </w:r>
    </w:p>
    <w:bookmarkStart w:id="23" w:name="key-initiative-community-based-care"/>
    <w:p>
      <w:pPr>
        <w:pStyle w:val="Heading3"/>
      </w:pPr>
      <w:r>
        <w:t xml:space="preserve">Key Initiative: Community-Based Care</w:t>
      </w:r>
    </w:p>
    <w:p>
      <w:pPr>
        <w:pStyle w:val="FirstParagraph"/>
      </w:pPr>
      <w:r>
        <w:t xml:space="preserve">Psychiatrists are increasingly leading multidisciplinary teams that include social workers and occupational therapists to provide holistic care. This model reduces hospital readmission rates by 20% in pilot studies conducted at Mulago Hospital, demonstrating the efficacy of collaborative practice models tailored to the Kampala context.</w:t>
      </w:r>
    </w:p>
    <w:bookmarkEnd w:id="23"/>
    <w:bookmarkEnd w:id="24"/>
    <w:bookmarkStart w:id="25" w:name="research-data-insights"/>
    <w:p>
      <w:pPr>
        <w:pStyle w:val="Heading2"/>
      </w:pPr>
      <w:r>
        <w:t xml:space="preserve">Research &amp; Data Insights</w:t>
      </w:r>
    </w:p>
    <w:p>
      <w:pPr>
        <w:pStyle w:val="FirstParagraph"/>
      </w:pPr>
      <w:r>
        <w:t xml:space="preserve">Recent academic publications from Makerere University underscore the correlation between urban stressors in Kampala—such as traffic congestion, unemployment, and housing instability—and the rising incidence of anxiety disorders among young adults. Psychiatrists are actively involved in longitudinal studies tracking these trends to inform public health policies.</w:t>
      </w:r>
    </w:p>
    <w:p>
      <w:pPr>
        <w:numPr>
          <w:ilvl w:val="0"/>
          <w:numId w:val="1002"/>
        </w:numPr>
        <w:pStyle w:val="Compact"/>
      </w:pPr>
      <w:r>
        <w:rPr>
          <w:bCs/>
          <w:b/>
        </w:rPr>
        <w:t xml:space="preserve">Epidemiological Studies:</w:t>
      </w:r>
      <w:r>
        <w:t xml:space="preserve"> </w:t>
      </w:r>
      <w:r>
        <w:t xml:space="preserve">Conducting surveys to map prevalence rates across different socioeconomic strata within the city.</w:t>
      </w:r>
    </w:p>
    <w:p>
      <w:pPr>
        <w:numPr>
          <w:ilvl w:val="0"/>
          <w:numId w:val="1002"/>
        </w:numPr>
        <w:pStyle w:val="Compact"/>
      </w:pPr>
      <w:r>
        <w:rPr>
          <w:bCs/>
          <w:b/>
        </w:rPr>
        <w:t xml:space="preserve">Treatment Outcomes:</w:t>
      </w:r>
      <w:r>
        <w:t xml:space="preserve"> </w:t>
      </w:r>
      <w:r>
        <w:t xml:space="preserve">Evaluating the effectiveness of generic antipsychotics versus newer generation medications in resource-limited settings.</w:t>
      </w:r>
    </w:p>
    <w:p>
      <w:pPr>
        <w:numPr>
          <w:ilvl w:val="0"/>
          <w:numId w:val="1002"/>
        </w:numPr>
        <w:pStyle w:val="Compact"/>
      </w:pPr>
      <w:r>
        <w:rPr>
          <w:bCs/>
          <w:b/>
        </w:rPr>
        <w:t xml:space="preserve">Pediatric Psychiatry:</w:t>
      </w:r>
      <w:r>
        <w:t xml:space="preserve"> </w:t>
      </w:r>
      <w:r>
        <w:t xml:space="preserve">Addressing the growing need for specialized care for children and adolescents experiencing trauma and developmental disorders.</w:t>
      </w:r>
    </w:p>
    <w:bookmarkEnd w:id="25"/>
    <w:bookmarkStart w:id="26" w:name="future-directions-recommendations"/>
    <w:p>
      <w:pPr>
        <w:pStyle w:val="Heading2"/>
      </w:pPr>
      <w:r>
        <w:t xml:space="preserve">Future Directions &amp; Recommendations</w:t>
      </w:r>
    </w:p>
    <w:p>
      <w:pPr>
        <w:pStyle w:val="FirstParagraph"/>
      </w:pPr>
      <w:r>
        <w:t xml:space="preserve">To sustain progress in mental health care delivery, it is imperative that psychiatrists in Kampala continue to advocate for increased government funding and international partnership opportunities. Key recommendations include:</w:t>
      </w:r>
    </w:p>
    <w:p>
      <w:pPr>
        <w:numPr>
          <w:ilvl w:val="0"/>
          <w:numId w:val="1003"/>
        </w:numPr>
        <w:pStyle w:val="Compact"/>
      </w:pPr>
      <w:r>
        <w:t xml:space="preserve">Mandating mental health training modules in all medical schools and nursing curricula across Uganda.</w:t>
      </w:r>
    </w:p>
    <w:p>
      <w:pPr>
        <w:numPr>
          <w:ilvl w:val="0"/>
          <w:numId w:val="1003"/>
        </w:numPr>
        <w:pStyle w:val="Compact"/>
      </w:pPr>
      <w:r>
        <w:t xml:space="preserve">Expanding tele-psychiatry services to connect urban specialists with rural clinics, thereby optimizing the limited workforce.</w:t>
      </w:r>
    </w:p>
    <w:p>
      <w:pPr>
        <w:numPr>
          <w:ilvl w:val="0"/>
          <w:numId w:val="1003"/>
        </w:numPr>
        <w:pStyle w:val="Compact"/>
      </w:pPr>
      <w:r>
        <w:t xml:space="preserve">Establishing specialized centers for addiction treatment and forensic psychiatry to address emerging societal needs comprehensively.</w:t>
      </w:r>
    </w:p>
    <w:p>
      <w:pPr>
        <w:pStyle w:val="FirstParagraph"/>
      </w:pPr>
      <w:r>
        <w:t xml:space="preserve">In conclusion, the psychiatrist in Uganda Kampala serves as a pivotal figure in shaping a more inclusive and effective mental health system. Through clinical excellence, research leadership, and community engagement these professionals are laying the groundwork for a healthier future for all Ugandans.</w:t>
      </w:r>
    </w:p>
    <w:bookmarkEnd w:id="26"/>
    <w:p>
      <w:pPr>
        <w:pStyle w:val="BodyText"/>
      </w:pPr>
      <w:r>
        <w:rPr>
          <w:bCs/>
          <w:b/>
        </w:rPr>
        <w:t xml:space="preserve">Acknowledgments:</w:t>
      </w:r>
      <w:r>
        <w:t xml:space="preserve"> </w:t>
      </w:r>
      <w:r>
        <w:t xml:space="preserve">We thank the Ministry of Health Uganda for data support and the nursing staff at Mulago Hospital for their dedication.</w:t>
      </w:r>
    </w:p>
    <w:p>
      <w:pPr>
        <w:pStyle w:val="BodyText"/>
      </w:pPr>
      <w:r>
        <w:rPr>
          <w:iCs/>
          <w:i/>
        </w:rPr>
        <w:t xml:space="preserve">© 2023 Department of Psychiatry, Makerere University College of Health Sciences.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Psychiatrist in Kampala, Uganda</dc:title>
  <dc:creator/>
  <dc:language>en</dc:language>
  <cp:keywords/>
  <dcterms:created xsi:type="dcterms:W3CDTF">2026-07-29T12:08:52Z</dcterms:created>
  <dcterms:modified xsi:type="dcterms:W3CDTF">2026-07-29T12:08:52Z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