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Radiologist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Paris,</w:t>
      </w:r>
      <w:r>
        <w:t xml:space="preserve"> </w:t>
      </w:r>
      <w:r>
        <w:t xml:space="preserve">France</w:t>
      </w:r>
    </w:p>
    <w:p>
      <w:pPr>
        <w:pStyle w:val="FirstParagraph"/>
      </w:pPr>
      <w:r>
        <w:t xml:space="preserve">Poster Presentation Academic</w:t>
      </w:r>
    </w:p>
    <w:p>
      <w:pPr>
        <w:pStyle w:val="BodyText"/>
      </w:pPr>
      <w:r>
        <w:br/>
      </w:r>
    </w:p>
    <w:bookmarkStart w:id="20" w:name="content"/>
    <w:p>
      <w:pPr>
        <w:pStyle w:val="BodyText"/>
      </w:pPr>
      <w:r>
        <w:br/>
      </w:r>
    </w:p>
    <w:bookmarkEnd w:id="20"/>
    <w:bookmarkStart w:id="22" w:name="X48c9867fb603a278a64a72c022d142cd165a305"/>
    <w:p>
      <w:pPr>
        <w:pStyle w:val="Heading1"/>
      </w:pPr>
      <w:r>
        <w:t xml:space="preserve">The Radiologist in France Paris: A Comprehensive Overview of the Medical Specialty and its Impact on Public Health</w:t>
      </w:r>
    </w:p>
    <w:p>
      <w:pPr>
        <w:pStyle w:val="FirstParagraph"/>
      </w:pPr>
      <w:r>
        <w:br/>
      </w:r>
    </w:p>
    <w:bookmarkStart w:id="21" w:name="radiologist-specialized-physician"/>
    <w:p>
      <w:pPr>
        <w:pStyle w:val="Heading2"/>
      </w:pPr>
      <w:r>
        <w:t xml:space="preserve">Radiologist</w:t>
      </w:r>
      <w:r>
        <w:br/>
      </w:r>
      <w:r>
        <w:t xml:space="preserve">(Specialized Physician)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Radiologist Poster Presentation: Paris, France</dc:title>
  <dc:creator/>
  <dc:language>en</dc:language>
  <cp:keywords/>
  <dcterms:created xsi:type="dcterms:W3CDTF">2026-07-29T17:33:07Z</dcterms:created>
  <dcterms:modified xsi:type="dcterms:W3CDTF">2026-07-29T17:33:07Z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