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Accra,</w:t>
      </w:r>
      <w:r>
        <w:t xml:space="preserve"> </w:t>
      </w:r>
      <w:r>
        <w:t xml:space="preserve">Ghana</w:t>
      </w:r>
    </w:p>
    <w:p>
      <w:pPr>
        <w:pStyle w:val="FirstParagraph"/>
      </w:pPr>
      <w:r>
        <w:t xml:space="preserve">```html</w:t>
      </w:r>
    </w:p>
    <w:bookmarkStart w:id="36" w:name="section"/>
    <w:p>
      <w:pPr>
        <w:pStyle w:val="Heading1"/>
      </w:pPr>
    </w:p>
    <w:p>
      <w:pPr>
        <w:pStyle w:val="FirstParagraph"/>
      </w:pPr>
      <w:r>
        <w:t xml:space="preserve">Advancing Robotics Engineering in Ghana Accra</w:t>
      </w:r>
    </w:p>
    <w:p>
      <w:pPr>
        <w:pStyle w:val="BodyText"/>
      </w:pPr>
      <w:r>
        <w:t xml:space="preserve">Poster Presentation Academic Document | Prepared for the Innovation Hub, Accra, Ghana</w:t>
      </w:r>
    </w:p>
    <w:bookmarkStart w:id="21" w:name="introduction"/>
    <w:bookmarkStart w:id="20" w:name="introduction-and-contextual-significance"/>
    <w:p>
      <w:pPr>
        <w:pStyle w:val="Heading2"/>
      </w:pPr>
      <w:r>
        <w:rPr>
          <w:bCs/>
          <w:b/>
        </w:rPr>
        <w:t xml:space="preserve">Introduction and Contextual Significance</w:t>
      </w:r>
    </w:p>
    <w:p>
      <w:pPr>
        <w:pStyle w:val="FirstParagraph"/>
      </w:pPr>
      <w:r>
        <w:t xml:space="preserve">The rapid integration of robotics engineering into the economic frameworks of developing nations presents a transformative opportunity for sustainable growth. In this context, Ghana Accra emerges as a pivotal hub for technological innovation within West Africa. As the capital city and economic heartbeat of Ghana, Accra is increasingly becoming synonymous with forward-thinking initiatives that bridge the gap between traditional industries and advanced automation technologies.</w:t>
      </w:r>
    </w:p>
    <w:p>
      <w:pPr>
        <w:pStyle w:val="BodyText"/>
      </w:pPr>
      <w:r>
        <w:t xml:space="preserve">This Poster Presentation Academic document serves to highlight the critical role that a Robotics Engineer plays in this dynamic landscape. The intersection of robotics engineering and local developmental needs in Ghana Accra requires specialized knowledge, strategic planning, and an understanding of socio-economic nuances. By focusing on these specific aspects, we aim to demonstrate how advanced robotic systems can be tailored to solve real-world problems prevalent in the region.</w:t>
      </w:r>
    </w:p>
    <w:bookmarkEnd w:id="20"/>
    <w:bookmarkEnd w:id="21"/>
    <w:bookmarkStart w:id="25" w:name="role"/>
    <w:bookmarkStart w:id="24" w:name="Xdb4ccfb19ee1772edcb3d51e25efe65dbc5ee5a"/>
    <w:p>
      <w:pPr>
        <w:pStyle w:val="Heading2"/>
      </w:pPr>
      <w:r>
        <w:rPr>
          <w:bCs/>
          <w:b/>
        </w:rPr>
        <w:t xml:space="preserve">The Strategic Role of the Robotics Engineer</w:t>
      </w:r>
    </w:p>
    <w:p>
      <w:pPr>
        <w:pStyle w:val="FirstParagraph"/>
      </w:pPr>
      <w:r>
        <w:t xml:space="preserve">A Robotics Engineer in Ghana Accra is not merely a technician or a programmer; they are an architect of progress. Their primary responsibility involves the design, construction, and maintenance of autonomous systems that enhance productivity across various sectors such as agriculture, manufacturing, healthcare, and logistics.</w:t>
      </w:r>
    </w:p>
    <w:bookmarkStart w:id="22" w:name="agricultural-automation"/>
    <w:p>
      <w:pPr>
        <w:pStyle w:val="Heading3"/>
      </w:pPr>
      <w:r>
        <w:rPr>
          <w:bCs/>
          <w:b/>
        </w:rPr>
        <w:t xml:space="preserve">Agricultural Automation</w:t>
      </w:r>
    </w:p>
    <w:p>
      <w:pPr>
        <w:pStyle w:val="FirstParagraph"/>
      </w:pPr>
      <w:r>
        <w:t xml:space="preserve">In Ghana Accra's agricultural sector, robotics engineers are developing autonomous drones and ground robots capable of monitoring crop health. These technologies help farmers maximize yield while minimizing the use of water and fertilizers—a crucial aspect given the changing climatic conditions affecting West Africa.</w:t>
      </w:r>
    </w:p>
    <w:bookmarkEnd w:id="22"/>
    <w:bookmarkStart w:id="23" w:name="manufacturing-efficiency"/>
    <w:p>
      <w:pPr>
        <w:pStyle w:val="Heading3"/>
      </w:pPr>
      <w:r>
        <w:rPr>
          <w:bCs/>
          <w:b/>
        </w:rPr>
        <w:t xml:space="preserve">Manufacturing Efficiency</w:t>
      </w:r>
    </w:p>
    <w:p>
      <w:pPr>
        <w:pStyle w:val="FirstParagraph"/>
      </w:pPr>
      <w:r>
        <w:t xml:space="preserve">The manufacturing sector in Ghana Accra is experiencing a surge in demand for high-quality, locally produced goods. Robotics engineers contribute by designing automated assembly lines that ensure precision and consistency. This shift towards automation helps reduce labor costs and increases the competitive edge of Ghanaian products on both regional and international markets.</w:t>
      </w:r>
    </w:p>
    <w:bookmarkEnd w:id="23"/>
    <w:bookmarkEnd w:id="24"/>
    <w:bookmarkEnd w:id="25"/>
    <w:bookmarkStart w:id="29" w:name="challenges"/>
    <w:bookmarkStart w:id="28" w:name="X2b4071ea5d285c0bb92103e0423535dbfb36d81"/>
    <w:p>
      <w:pPr>
        <w:pStyle w:val="Heading2"/>
      </w:pPr>
      <w:r>
        <w:rPr>
          <w:bCs/>
          <w:b/>
        </w:rPr>
        <w:t xml:space="preserve">Economic Impact on Ghana Accra's Infrastructure</w:t>
      </w:r>
    </w:p>
    <w:p>
      <w:pPr>
        <w:pStyle w:val="FirstParagraph"/>
      </w:pPr>
      <w:r>
        <w:t xml:space="preserve">The deployment of robotics technology in Ghana Accra has profound implications for the local infrastructure. By integrating smart systems into urban planning, Robotics Engineers can optimize traffic flow, enhance public transportation efficiency, and improve waste management systems.</w:t>
      </w:r>
    </w:p>
    <w:bookmarkStart w:id="26" w:name="traffic-flow-optimization"/>
    <w:p>
      <w:pPr>
        <w:pStyle w:val="Heading3"/>
      </w:pPr>
      <w:r>
        <w:rPr>
          <w:bCs/>
          <w:b/>
        </w:rPr>
        <w:t xml:space="preserve">Traffic Flow Optimization</w:t>
      </w:r>
    </w:p>
    <w:p>
      <w:pPr>
        <w:pStyle w:val="FirstParagraph"/>
      </w:pPr>
      <w:r>
        <w:t xml:space="preserve">With Accra's population growing steadily, traffic congestion has become a major challenge. Robotics engineers are developing smart traffic light systems and autonomous vehicles that can communicate with each other to reduce bottlenecks. This innovation not only saves time for commuters but also significantly reduces carbon emissions.</w:t>
      </w:r>
    </w:p>
    <w:bookmarkEnd w:id="26"/>
    <w:bookmarkStart w:id="27" w:name="smart-waste-management"/>
    <w:p>
      <w:pPr>
        <w:pStyle w:val="Heading3"/>
      </w:pPr>
      <w:r>
        <w:rPr>
          <w:bCs/>
          <w:b/>
        </w:rPr>
        <w:t xml:space="preserve">Smart Waste Management</w:t>
      </w:r>
    </w:p>
    <w:p>
      <w:pPr>
        <w:pStyle w:val="FirstParagraph"/>
      </w:pPr>
      <w:r>
        <w:t xml:space="preserve">Innovative waste management solutions are essential for maintaining cleanliness in Ghana Accra. Robotics engineers create autonomous robots capable of collecting and sorting waste materials efficiently. These systems operate round the clock, ensuring that public spaces remain clean and reducing the burden on human laborers.</w:t>
      </w:r>
    </w:p>
    <w:bookmarkEnd w:id="27"/>
    <w:bookmarkEnd w:id="28"/>
    <w:bookmarkEnd w:id="29"/>
    <w:bookmarkStart w:id="33" w:name="education"/>
    <w:bookmarkStart w:id="32" w:name="Xb918b21099bee07906ee71302a75eaab4d775ab"/>
    <w:p>
      <w:pPr>
        <w:pStyle w:val="Heading2"/>
      </w:pPr>
      <w:r>
        <w:rPr>
          <w:bCs/>
          <w:b/>
        </w:rPr>
        <w:t xml:space="preserve">Educational Initiatives and Skill Development</w:t>
      </w:r>
    </w:p>
    <w:p>
      <w:pPr>
        <w:pStyle w:val="FirstParagraph"/>
      </w:pPr>
      <w:r>
        <w:t xml:space="preserve">The success and sustainability of robotics engineering in Ghana Accra depend heavily on education and skill development. Establishing robust educational programs that teach students the fundamentals of robotics, coding, and mechanical engineering is crucial.</w:t>
      </w:r>
    </w:p>
    <w:bookmarkStart w:id="30" w:name="university-partnerships"/>
    <w:p>
      <w:pPr>
        <w:pStyle w:val="Heading3"/>
      </w:pPr>
      <w:r>
        <w:rPr>
          <w:bCs/>
          <w:b/>
        </w:rPr>
        <w:t xml:space="preserve">University Partnerships</w:t>
      </w:r>
    </w:p>
    <w:p>
      <w:pPr>
        <w:pStyle w:val="FirstParagraph"/>
      </w:pPr>
      <w:r>
        <w:t xml:space="preserve">Collaborations between universities in Ghana Accra and international technology firms can provide hands-on experience for students. These partnerships facilitate research projects that address local challenges while exposing students to global best practices in robotics engineering.</w:t>
      </w:r>
    </w:p>
    <w:bookmarkEnd w:id="30"/>
    <w:bookmarkStart w:id="31" w:name="vocational-training-centers"/>
    <w:p>
      <w:pPr>
        <w:pStyle w:val="Heading3"/>
      </w:pPr>
      <w:r>
        <w:rPr>
          <w:bCs/>
          <w:b/>
        </w:rPr>
        <w:t xml:space="preserve">Vocational Training Centers</w:t>
      </w:r>
    </w:p>
    <w:p>
      <w:pPr>
        <w:pStyle w:val="FirstParagraph"/>
      </w:pPr>
      <w:r>
        <w:t xml:space="preserve">Beyond universities, vocational training centers play a vital role in upskilling the workforce. These centers offer specialized courses for technicians and engineers who wish to specialize in robotics maintenance and repair, thereby creating a skilled labor pool capable of supporting Ghana Accra's growing tech industry.</w:t>
      </w:r>
    </w:p>
    <w:bookmarkEnd w:id="31"/>
    <w:bookmarkEnd w:id="32"/>
    <w:bookmarkEnd w:id="33"/>
    <w:bookmarkStart w:id="35" w:name="conclusion"/>
    <w:bookmarkStart w:id="34" w:name="conclusion-a-vision-for-the-future"/>
    <w:p>
      <w:pPr>
        <w:pStyle w:val="Heading2"/>
      </w:pPr>
      <w:r>
        <w:rPr>
          <w:bCs/>
          <w:b/>
        </w:rPr>
        <w:t xml:space="preserve">Conclusion: A Vision for the Future</w:t>
      </w:r>
    </w:p>
    <w:p>
      <w:pPr>
        <w:pStyle w:val="FirstParagraph"/>
      </w:pPr>
      <w:r>
        <w:t xml:space="preserve">In conclusion, the integration of robotics engineering into the fabric of Ghana Accra represents a significant leap towards modernization and economic resilience. The work done by Robotics Engineers in this region is not only transforming industries but also enhancing the quality of life for citizens.</w:t>
      </w:r>
    </w:p>
    <w:p>
      <w:pPr>
        <w:pStyle w:val="BodyText"/>
      </w:pPr>
      <w:r>
        <w:t xml:space="preserve">As we move forward, it is imperative that stakeholders continue to invest in research and development within Ghana Accra's tech ecosystem. By fostering innovation and supporting educational initiatives, we can ensure that Robotics Engineers remain at the forefront of technological advancement in this vibrant city.</w:t>
      </w:r>
    </w:p>
    <w:p>
      <w:pPr>
        <w:pStyle w:val="BodyText"/>
      </w:pPr>
      <w:r>
        <w:t xml:space="preserve">This Poster Presentation Academic document underscores the importance of continuing our efforts to expand access to robotics technologies in Ghana Accra. It serves as a call to action for policymakers, educators, and industry leaders to collaborate effectively towards achieving a future where technology empowers everyone.</w:t>
      </w:r>
    </w:p>
    <w:bookmarkEnd w:id="34"/>
    <w:bookmarkEnd w:id="35"/>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Accra, Ghana</dc:title>
  <dc:creator/>
  <dc:language>en</dc:language>
  <cp:keywords/>
  <dcterms:created xsi:type="dcterms:W3CDTF">2026-07-29T04:03:37Z</dcterms:created>
  <dcterms:modified xsi:type="dcterms:W3CDTF">2026-07-29T04:03:37Z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