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Robotics</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fa34715ab206019304715682e3aea054c407b8e"/>
    <w:p>
      <w:pPr>
        <w:pStyle w:val="Heading1"/>
      </w:pPr>
      <w:r>
        <w:t xml:space="preserve">The Role of the Robotics Engineer in Accelerating Digital Transformation and Manufacturing Innovation in India New Delhi</w:t>
      </w:r>
    </w:p>
    <w:p>
      <w:pPr>
        <w:pStyle w:val="FirstParagraph"/>
      </w:pPr>
      <w:r>
        <w:t xml:space="preserve">Presented at the International Conference on Automation and Intelligent Systems | New Delhi, India</w:t>
      </w:r>
    </w:p>
    <w:p>
      <w:pPr>
        <w:pStyle w:val="BodyText"/>
      </w:pPr>
      <w:r>
        <w:rPr>
          <w:bCs/>
          <w:b/>
        </w:rPr>
        <w:t xml:space="preserve">Date:</w:t>
      </w:r>
      <w:r>
        <w:t xml:space="preserve"> </w:t>
      </w:r>
      <w:r>
        <w:t xml:space="preserve">October 2023 |</w:t>
      </w:r>
      <w:r>
        <w:t xml:space="preserve"> </w:t>
      </w:r>
      <w:r>
        <w:rPr>
          <w:bCs/>
          <w:b/>
        </w:rPr>
        <w:t xml:space="preserve">Type:</w:t>
      </w:r>
      <w:r>
        <w:t xml:space="preserve"> </w:t>
      </w:r>
      <w:r>
        <w:t xml:space="preserve">Poster Presentation Academic Document</w:t>
      </w:r>
    </w:p>
    <w:bookmarkEnd w:id="20"/>
    <w:bookmarkStart w:id="21" w:name="abstract"/>
    <w:p>
      <w:pPr>
        <w:pStyle w:val="Heading2"/>
      </w:pPr>
      <w:r>
        <w:t xml:space="preserve">Abstract</w:t>
      </w:r>
    </w:p>
    <w:p>
      <w:pPr>
        <w:pStyle w:val="FirstParagraph"/>
      </w:pPr>
      <w:r>
        <w:t xml:space="preserve">The rapid integration of Industry 4.0 technologies across global markets has positioned India as a critical hub for technological advancement. Within this context, the nation’s capital, India New Delhi, serves not only as the political heart of the country but also as an emerging epicenter for high-tech research and development. This poster presentation academic document explores the pivotal role of the Robotics Engineer in driving automation within this unique geographical and cultural landscape. We analyze how robotics engineers in India New Delhi are adapting global standards to local infrastructural needs, thereby fostering economic growth, enhancing manufacturing efficiency, and addressing societal challenges. This study highlights specific use cases in healthcare, logistics, and civic infrastructure that demonstrate the tangible impact of advanced robotic systems deployed by skilled engineering professionals in the capital region.</w:t>
      </w:r>
    </w:p>
    <w:bookmarkEnd w:id="21"/>
    <w:bookmarkStart w:id="22" w:name="Xace3785824a851f1c19bf3b924e3625cb9e2784"/>
    <w:p>
      <w:pPr>
        <w:pStyle w:val="Heading2"/>
      </w:pPr>
      <w:r>
        <w:t xml:space="preserve">Introduction: The Strategic Importance of Robotics</w:t>
      </w:r>
    </w:p>
    <w:p>
      <w:pPr>
        <w:pStyle w:val="FirstParagraph"/>
      </w:pPr>
      <w:r>
        <w:t xml:space="preserve">The 21st century has witnessed an unprecedented shift towards automated systems, driven by the necessity for efficiency, precision, and scalability. As nations strive to modernize their industrial bases, the demand for specialized talent has surged. In India New Delhi, this transition is particularly evident as the government implements policies such as "Make in India" and "Digital India," which explicitly encourage foreign investment and domestic innovation in technology sectors.</w:t>
      </w:r>
    </w:p>
    <w:p>
      <w:pPr>
        <w:pStyle w:val="BodyText"/>
      </w:pPr>
      <w:r>
        <w:t xml:space="preserve">The Robotics Engineer stands at the forefront of this transformation. Unlike traditional mechanical or electrical engineers, a Robotics Engineer possesses a multidisciplinary skill set that integrates mechanics, electronics, computer science, and artificial intelligence. This unique combination is essential for developing solutions that are not only theoretically sound but practically deployable in complex environments. In India New Delhi, where urban density and logistical challenges are significant factors of daily life, the application of robotics offers viable pathways to solve critical infrastructure bottlenecks.</w:t>
      </w:r>
    </w:p>
    <w:bookmarkEnd w:id="22"/>
    <w:bookmarkStart w:id="23" w:name="X45b1dcd14368d4fc057d6d51a2e29aff9f88b64"/>
    <w:p>
      <w:pPr>
        <w:pStyle w:val="Heading2"/>
      </w:pPr>
      <w:r>
        <w:t xml:space="preserve">The Role of the Robotics Engineer: Core Competencies</w:t>
      </w:r>
    </w:p>
    <w:p>
      <w:pPr>
        <w:pStyle w:val="FirstParagraph"/>
      </w:pPr>
      <w:r>
        <w:t xml:space="preserve">To understand the contribution of this professional profile to India New Delhi, one must first delineate their core responsibilities. The modern Robotics Engineer is tasked with:</w:t>
      </w:r>
    </w:p>
    <w:p>
      <w:pPr>
        <w:numPr>
          <w:ilvl w:val="0"/>
          <w:numId w:val="1001"/>
        </w:numPr>
        <w:pStyle w:val="Compact"/>
      </w:pPr>
      <w:r>
        <w:rPr>
          <w:bCs/>
          <w:b/>
        </w:rPr>
        <w:t xml:space="preserve">System Integration:</w:t>
      </w:r>
      <w:r>
        <w:t xml:space="preserve">Merging hardware components with sophisticated software algorithms to create autonomous or semi-autonomous machines.</w:t>
      </w:r>
    </w:p>
    <w:p>
      <w:pPr>
        <w:numPr>
          <w:ilvl w:val="0"/>
          <w:numId w:val="1001"/>
        </w:numPr>
        <w:pStyle w:val="Compact"/>
      </w:pPr>
      <w:r>
        <w:rPr>
          <w:bCs/>
          <w:b/>
        </w:rPr>
        <w:t xml:space="preserve">Sensor Fusion and AI Development:</w:t>
      </w:r>
      <w:r>
        <w:t xml:space="preserve">Coding navigation systems that allow robots to perceive and interact with dynamic environments, a critical factor in the bustling streets of India New Delhi.</w:t>
      </w:r>
    </w:p>
    <w:p>
      <w:pPr>
        <w:numPr>
          <w:ilvl w:val="0"/>
          <w:numId w:val="1001"/>
        </w:numPr>
        <w:pStyle w:val="Compact"/>
      </w:pPr>
      <w:r>
        <w:rPr>
          <w:bCs/>
          <w:b/>
        </w:rPr>
        <w:t xml:space="preserve">Maintenance and Optimization:</w:t>
      </w:r>
      <w:r>
        <w:t xml:space="preserve">Ensuring that robotic systems remain operational under high-load conditions, reducing downtime for businesses relying on automation.</w:t>
      </w:r>
    </w:p>
    <w:p>
      <w:pPr>
        <w:numPr>
          <w:ilvl w:val="0"/>
          <w:numId w:val="1001"/>
        </w:numPr>
        <w:pStyle w:val="Compact"/>
      </w:pPr>
      <w:r>
        <w:rPr>
          <w:bCs/>
          <w:b/>
        </w:rPr>
        <w:t xml:space="preserve">Ethical Compliance and Safety:</w:t>
      </w:r>
      <w:r>
        <w:t xml:space="preserve">Navigating the regulatory frameworks surrounding human-robot interaction, ensuring public safety in shared spaces.</w:t>
      </w:r>
    </w:p>
    <w:bookmarkEnd w:id="23"/>
    <w:bookmarkStart w:id="27" w:name="Xb34e3c36d9072c16f2abd94d4f5fca561f45df1"/>
    <w:p>
      <w:pPr>
        <w:pStyle w:val="Heading2"/>
      </w:pPr>
      <w:r>
        <w:t xml:space="preserve">Contextual Analysis: India New Delhi as a Hub of Innovation</w:t>
      </w:r>
    </w:p>
    <w:p>
      <w:pPr>
        <w:pStyle w:val="FirstParagraph"/>
      </w:pPr>
      <w:r>
        <w:t xml:space="preserve">The landscape of India New Delhi presents distinct advantages and challenges for robotic deployment. As the capital region, it hosts numerous research institutions, startups, and multinational corporations. The presence of premier technical institutes has created a talent pipeline capable of supporting advanced engineering projects.</w:t>
      </w:r>
    </w:p>
    <w:bookmarkStart w:id="24" w:name="healthcare-automation"/>
    <w:p>
      <w:pPr>
        <w:pStyle w:val="Heading3"/>
      </w:pPr>
      <w:r>
        <w:t xml:space="preserve">Healthcare Automation</w:t>
      </w:r>
    </w:p>
    <w:p>
      <w:pPr>
        <w:pStyle w:val="FirstParagraph"/>
      </w:pPr>
      <w:r>
        <w:t xml:space="preserve">In the healthcare sector of India New Delhi, Robotics Engineers are designing surgical assistance robots and automated logistics systems for hospitals. These systems help reduce the burden on medical staff during peak times and improve patient outcomes through precision medicine. For instance, autonomous delivery bots within large hospital complexes in South Delhi have streamlined the transport of medicines and lab samples, minimizing human contact and increasing speed.</w:t>
      </w:r>
    </w:p>
    <w:bookmarkEnd w:id="24"/>
    <w:bookmarkStart w:id="25" w:name="smart-city-initiatives"/>
    <w:p>
      <w:pPr>
        <w:pStyle w:val="Heading3"/>
      </w:pPr>
      <w:r>
        <w:t xml:space="preserve">Smart City Initiatives</w:t>
      </w:r>
    </w:p>
    <w:p>
      <w:pPr>
        <w:pStyle w:val="FirstParagraph"/>
      </w:pPr>
      <w:r>
        <w:t xml:space="preserve">The Smart Cities Mission in India New Delhi relies heavily on data-driven solutions. Robotics Engineers are collaborating with urban planners to develop automated waste management systems and surveillance drones. These robotic entities assist in monitoring air quality, traffic patterns, and sanitation levels, providing real-time data that is crucial for city administration.</w:t>
      </w:r>
    </w:p>
    <w:bookmarkEnd w:id="25"/>
    <w:bookmarkStart w:id="26" w:name="manufacturing-and-logistics"/>
    <w:p>
      <w:pPr>
        <w:pStyle w:val="Heading3"/>
      </w:pPr>
      <w:r>
        <w:t xml:space="preserve">Manufacturing and Logistics</w:t>
      </w:r>
    </w:p>
    <w:p>
      <w:pPr>
        <w:pStyle w:val="FirstParagraph"/>
      </w:pPr>
      <w:r>
        <w:t xml:space="preserve">The industrial corridors surrounding India New Delhi are witnessing a surge in warehouse automation. Robotics Engineers are deploying Autonomous Mobile Robots (AMRs) to navigate cluttered environments typical of South Asian logistics hubs. These engineers customize algorithms to handle narrow aisles and unpredictable human traffic, ensuring safe coexistence between humans and machines.</w:t>
      </w:r>
    </w:p>
    <w:bookmarkEnd w:id="26"/>
    <w:bookmarkEnd w:id="27"/>
    <w:bookmarkStart w:id="28" w:name="challenges-and-mitigation-strategies"/>
    <w:p>
      <w:pPr>
        <w:pStyle w:val="Heading2"/>
      </w:pPr>
      <w:r>
        <w:t xml:space="preserve">Challenges and Mitigation Strategies</w:t>
      </w:r>
    </w:p>
    <w:p>
      <w:pPr>
        <w:pStyle w:val="BlockText"/>
      </w:pPr>
      <w:r>
        <w:t xml:space="preserve">"The integration of robotics is not merely a technological upgrade but a cultural shift."</w:t>
      </w:r>
    </w:p>
    <w:p>
      <w:pPr>
        <w:pStyle w:val="FirstParagraph"/>
      </w:pPr>
      <w:r>
        <w:t xml:space="preserve">Despite the progress, Robotics Engineers in India New Delhi face several hurdles. These include varying levels of digital literacy among end-users, initial capital costs for small and medium enterprises (SMEs), and infrastructure inconsistencies such as power fluctuations.</w:t>
      </w:r>
    </w:p>
    <w:p>
      <w:pPr>
        <w:pStyle w:val="BodyText"/>
      </w:pPr>
      <w:r>
        <w:t xml:space="preserve">To mitigate these challenges, professionals are adopting a "frugal innovation" approach. This involves designing cost-effective robots using locally sourced materials and open-source software platforms. Furthermore, extensive training programs are being developed to upskill the workforce, ensuring that human operators can effectively collaborate with robotic systems.</w:t>
      </w:r>
    </w:p>
    <w:bookmarkEnd w:id="28"/>
    <w:bookmarkStart w:id="29" w:name="future-outlook-and-recommendations"/>
    <w:p>
      <w:pPr>
        <w:pStyle w:val="Heading2"/>
      </w:pPr>
      <w:r>
        <w:t xml:space="preserve">Future Outlook and Recommendations</w:t>
      </w:r>
    </w:p>
    <w:p>
      <w:pPr>
        <w:pStyle w:val="FirstParagraph"/>
      </w:pPr>
      <w:r>
        <w:t xml:space="preserve">The future of robotics in India New Delhi is bright but requires sustained collaboration between academia, industry, and government. We recommend the following actions:</w:t>
      </w:r>
    </w:p>
    <w:p>
      <w:pPr>
        <w:numPr>
          <w:ilvl w:val="0"/>
          <w:numId w:val="1002"/>
        </w:numPr>
        <w:pStyle w:val="Compact"/>
      </w:pPr>
      <w:r>
        <w:rPr>
          <w:bCs/>
          <w:b/>
        </w:rPr>
        <w:t xml:space="preserve">Educational Reform:</w:t>
      </w:r>
      <w:r>
        <w:t xml:space="preserve">Incorporating more hands-on robotics labs in primary and secondary education to inspire future engineers.</w:t>
      </w:r>
    </w:p>
    <w:p>
      <w:pPr>
        <w:numPr>
          <w:ilvl w:val="0"/>
          <w:numId w:val="1002"/>
        </w:numPr>
        <w:pStyle w:val="Compact"/>
      </w:pPr>
      <w:r>
        <w:rPr>
          <w:bCs/>
          <w:b/>
        </w:rPr>
        <w:t xml:space="preserve">Pollution Control Grants:</w:t>
      </w:r>
      <w:r>
        <w:t xml:space="preserve">Incentivizing companies that develop environmental cleaning robots for the National Capital Region (NCR).</w:t>
      </w:r>
    </w:p>
    <w:p>
      <w:pPr>
        <w:numPr>
          <w:ilvl w:val="0"/>
          <w:numId w:val="1002"/>
        </w:numPr>
        <w:pStyle w:val="Compact"/>
      </w:pPr>
      <w:r>
        <w:t xml:space="preserve">Standardization Bodies:</w:t>
      </w:r>
    </w:p>
    <w:p>
      <w:pPr>
        <w:pStyle w:val="FirstParagraph"/>
      </w:pPr>
      <w:r>
        <w:t xml:space="preserve">In conclusion, the Robotics Engineer is an indispensable asset in the modernization of India New Delhi. By leveraging advanced technologies to address local challenges, these professionals are not only enhancing industrial productivity but also improving the quality of life for citizens. The synergy between academic research and practical application in India New Delhi creates a fertile ground for innovation. As we look ahead, it is imperative that policymakers continue to support the growth of this discipline, ensuring that India New Delhi remains a global leader in the ethical and effective deployment of robotics technology.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Robotics Engineer in India New Delhi</dc:title>
  <dc:creator/>
  <dc:language>en</dc:language>
  <cp:keywords/>
  <dcterms:created xsi:type="dcterms:W3CDTF">2026-07-29T09:57:18Z</dcterms:created>
  <dcterms:modified xsi:type="dcterms:W3CDTF">2026-07-29T09:57:18Z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