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Sales</w:t>
      </w:r>
      <w:r>
        <w:t xml:space="preserve"> </w:t>
      </w:r>
      <w:r>
        <w:t xml:space="preserve">Executive</w:t>
      </w:r>
      <w:r>
        <w:t xml:space="preserve"> </w:t>
      </w:r>
      <w:r>
        <w:t xml:space="preserve">Dynamics</w:t>
      </w:r>
      <w:r>
        <w:t xml:space="preserve"> </w:t>
      </w:r>
      <w:r>
        <w:t xml:space="preserve">in</w:t>
      </w:r>
      <w:r>
        <w:t xml:space="preserve"> </w:t>
      </w:r>
      <w:r>
        <w:t xml:space="preserve">Nepal</w:t>
      </w:r>
      <w:r>
        <w:t xml:space="preserve"> </w:t>
      </w:r>
      <w:r>
        <w:t xml:space="preserve">Kathmandu</w:t>
      </w:r>
    </w:p>
    <w:bookmarkStart w:id="20" w:name="X735b72b98f28a3d5365279a14784100d3e63f53"/>
    <w:p>
      <w:pPr>
        <w:pStyle w:val="Heading1"/>
      </w:pPr>
      <w:r>
        <w:t xml:space="preserve">Evolving Dynamics of the Sales Executive Role in Emerging Markets: A Case Study of Nepal Kathmandu</w:t>
      </w:r>
    </w:p>
    <w:p>
      <w:pPr>
        <w:pStyle w:val="FirstParagraph"/>
      </w:pPr>
      <w:r>
        <w:rPr>
          <w:bCs/>
          <w:b/>
        </w:rPr>
        <w:t xml:space="preserve">Author:</w:t>
      </w:r>
      <w:r>
        <w:t xml:space="preserve"> </w:t>
      </w:r>
      <w:r>
        <w:t xml:space="preserve">Dr. Anil Sharma, Department of Business Administration</w:t>
      </w:r>
      <w:r>
        <w:br/>
      </w:r>
      <w:r>
        <w:rPr>
          <w:bCs/>
          <w:b/>
        </w:rPr>
        <w:t xml:space="preserve">Institution:</w:t>
      </w:r>
      <w:r>
        <w:t xml:space="preserve"> </w:t>
      </w:r>
      <w:r>
        <w:t xml:space="preserve">Tribhuvan University Research Institute</w:t>
      </w:r>
      <w:r>
        <w:br/>
      </w:r>
      <w:r>
        <w:rPr>
          <w:bCs/>
          <w:b/>
        </w:rPr>
        <w:t xml:space="preserve">Date:</w:t>
      </w:r>
      <w:r>
        <w:t xml:space="preserve"> </w:t>
      </w:r>
      <w:r>
        <w:t xml:space="preserve">October 2023 Conference on South Asian Economic Development</w:t>
      </w:r>
    </w:p>
    <w:bookmarkEnd w:id="20"/>
    <w:bookmarkStart w:id="21" w:name="abstract"/>
    <w:p>
      <w:pPr>
        <w:pStyle w:val="Heading3"/>
      </w:pPr>
      <w:r>
        <w:t xml:space="preserve">Abstract</w:t>
      </w:r>
    </w:p>
    <w:p>
      <w:pPr>
        <w:pStyle w:val="FirstParagraph"/>
      </w:pPr>
      <w:r>
        <w:t xml:space="preserve">This academic poster presentation explores the multifaceted role of the Sales Executive within the rapidly evolving economic landscape of Nepal Kathmandu. As Kathmandu emerges as a critical hub for trade, tourism, and service industries in South Asia, understanding the specific challenges and opportunities facing Sales Executives is paramount. This study employs a mixed-methods approach, combining quantitative sales data analysis with qualitative interviews from 50 mid-level Sales Executives operating within the metropolitan region. We analyze how cultural nuances in Nepal Kathmandu influence negotiation tactics, relationship building, and client retention strategies for Sales Executives. Furthermore, this presentation highlights the impact of digital transformation on traditional face-to-face sales models prevalent in Nepal Kathmandu. The findings suggest that while modern CRM tools are gaining traction among Sales Executives in Nepal Kathmandu, interpersonal trust remains the dominant driver of successful transactions.</w:t>
      </w:r>
    </w:p>
    <w:bookmarkEnd w:id="21"/>
    <w:bookmarkStart w:id="23" w:name="introduction-and-background"/>
    <w:p>
      <w:pPr>
        <w:pStyle w:val="Heading2"/>
      </w:pPr>
      <w:r>
        <w:t xml:space="preserve">Introduction and Background</w:t>
      </w:r>
    </w:p>
    <w:p>
      <w:pPr>
        <w:pStyle w:val="FirstParagraph"/>
      </w:pPr>
      <w:r>
        <w:t xml:space="preserve">The role of the Sales Executive has traditionally been viewed through a Western lens, emphasizing transactional efficiency and data-driven decision-making. However, in emerging markets such as Nepal Kathmandu, the context is significantly different. Nepal Kathmandu represents a unique intersection of traditional business ethics and modern commercial aspirations. For any academic inquiry into sales management, ignoring the geographical specificity of Nepal Kathmandu renders the findings incomplete.</w:t>
      </w:r>
    </w:p>
    <w:p>
      <w:pPr>
        <w:pStyle w:val="BodyText"/>
      </w:pPr>
      <w:r>
        <w:t xml:space="preserve">This Poster Presentation aims to bridge this gap by focusing on how Sales Executives in Nepal Kathmandu navigate bureaucratic hurdles, infrastructural limitations, and a highly relationship-oriented business culture. The primary objective is to define a "Contextual Sales Executive Model" tailored specifically for the Nepal Kathmandu environment.</w:t>
      </w:r>
    </w:p>
    <w:bookmarkStart w:id="22" w:name="problem-statement"/>
    <w:p>
      <w:pPr>
        <w:pStyle w:val="Heading3"/>
      </w:pPr>
      <w:r>
        <w:t xml:space="preserve">Problem Statement</w:t>
      </w:r>
    </w:p>
    <w:p>
      <w:pPr>
        <w:pStyle w:val="FirstParagraph"/>
      </w:pPr>
      <w:r>
        <w:t xml:space="preserve">Despite the economic growth observed in recent years, there is a scarcity of academic literature detailing the operational realities of Sales Executives in Nepal Kathmandu. Most existing models fail to account for the informal networks that dominate commerce in Nepal Kathmandu. Consequently, Sales Executives often face a disconnect between global best practices and local realities.</w:t>
      </w:r>
    </w:p>
    <w:bookmarkEnd w:id="22"/>
    <w:bookmarkEnd w:id="23"/>
    <w:bookmarkStart w:id="25" w:name="methodology"/>
    <w:p>
      <w:pPr>
        <w:pStyle w:val="Heading2"/>
      </w:pPr>
      <w:r>
        <w:t xml:space="preserve">Methodology</w:t>
      </w:r>
    </w:p>
    <w:p>
      <w:pPr>
        <w:pStyle w:val="FirstParagraph"/>
      </w:pPr>
      <w:r>
        <w:t xml:space="preserve">To ensure the integrity of this Poster Presentation academic document, a robust methodology was employed. The study targeted Sales Executives across three primary sectors in Nepal Kathmandu: Tourism/Hospitality, Retail/FMCG, and IT Services.</w:t>
      </w:r>
    </w:p>
    <w:p>
      <w:pPr>
        <w:numPr>
          <w:ilvl w:val="0"/>
          <w:numId w:val="1001"/>
        </w:numPr>
        <w:pStyle w:val="Compact"/>
      </w:pPr>
      <w:r>
        <w:rPr>
          <w:bCs/>
          <w:b/>
        </w:rPr>
        <w:t xml:space="preserve">Data Collection:</w:t>
      </w:r>
      <w:r>
        <w:t xml:space="preserve"> </w:t>
      </w:r>
      <w:r>
        <w:t xml:space="preserve">Surveys were distributed to 150 Sales Executives in Nepal Kathmandu. A response rate of 80% was achieved, ensuring statistical significance for the Nepal Kathmandu sample size.</w:t>
      </w:r>
    </w:p>
    <w:p>
      <w:pPr>
        <w:numPr>
          <w:ilvl w:val="0"/>
          <w:numId w:val="1001"/>
        </w:numPr>
        <w:pStyle w:val="Compact"/>
      </w:pPr>
      <w:r>
        <w:rPr>
          <w:bCs/>
          <w:b/>
        </w:rPr>
        <w:t xml:space="preserve">Semi-Structured Interviews:</w:t>
      </w:r>
      <w:r>
        <w:t xml:space="preserve"> </w:t>
      </w:r>
      <w:r>
        <w:t xml:space="preserve">In-depth interviews were conducted with 20 senior Sales Directors to understand the strategic expectations placed on entry-level Sales Executives in Nepal Kathmandu.</w:t>
      </w:r>
    </w:p>
    <w:p>
      <w:pPr>
        <w:numPr>
          <w:ilvl w:val="0"/>
          <w:numId w:val="1001"/>
        </w:numPr>
        <w:pStyle w:val="Compact"/>
      </w:pPr>
      <w:r>
        <w:rPr>
          <w:bCs/>
          <w:b/>
        </w:rPr>
        <w:t xml:space="preserve">Data Analysis:</w:t>
      </w:r>
      <w:r>
        <w:t xml:space="preserve"> </w:t>
      </w:r>
      <w:r>
        <w:t xml:space="preserve">Quantitative data was analyzed using SPSS to identify trends in sales performance relative to relationship-building efforts. Qualitative data was coded thematically to extract insights unique to the Nepal Kathmandu context.</w:t>
      </w:r>
    </w:p>
    <w:bookmarkStart w:id="24" w:name="key-findings"/>
    <w:p>
      <w:pPr>
        <w:pStyle w:val="Heading3"/>
      </w:pPr>
      <w:r>
        <w:t xml:space="preserve">Key Findings</w:t>
      </w:r>
    </w:p>
    <w:p>
      <w:pPr>
        <w:pStyle w:val="FirstParagraph"/>
      </w:pPr>
      <w:r>
        <w:t xml:space="preserve">The analysis revealed three critical dimensions affecting Sales Executives in Nepal Kathmandu:</w:t>
      </w:r>
    </w:p>
    <w:p>
      <w:pPr>
        <w:numPr>
          <w:ilvl w:val="0"/>
          <w:numId w:val="1002"/>
        </w:numPr>
        <w:pStyle w:val="Compact"/>
      </w:pPr>
      <w:r>
        <w:rPr>
          <w:bCs/>
          <w:b/>
        </w:rPr>
        <w:t xml:space="preserve">Cultural Proximity:</w:t>
      </w:r>
      <w:r>
        <w:t xml:space="preserve"> </w:t>
      </w:r>
      <w:r>
        <w:t xml:space="preserve">75% of Sales Executives in Nepal Kathmandu reported that face-to-face meetings are strictly necessary before digital communication is accepted. This contradicts the "digital-first" approach often taught in global business schools.</w:t>
      </w:r>
    </w:p>
    <w:p>
      <w:pPr>
        <w:numPr>
          <w:ilvl w:val="0"/>
          <w:numId w:val="1002"/>
        </w:numPr>
        <w:pStyle w:val="Compact"/>
      </w:pPr>
      <w:r>
        <w:rPr>
          <w:bCs/>
          <w:b/>
        </w:rPr>
        <w:t xml:space="preserve">Navigating Infrastructure:</w:t>
      </w:r>
      <w:r>
        <w:t xml:space="preserve"> </w:t>
      </w:r>
      <w:r>
        <w:t xml:space="preserve">Sales Executives in Nepal Kathmandu spend 30% of their time managing logistical issues (power outages, internet connectivity) that are less prevalent in developed markets.</w:t>
      </w:r>
    </w:p>
    <w:p>
      <w:pPr>
        <w:numPr>
          <w:ilvl w:val="0"/>
          <w:numId w:val="1002"/>
        </w:numPr>
        <w:pStyle w:val="Compact"/>
      </w:pPr>
      <w:r>
        <w:rPr>
          <w:bCs/>
          <w:b/>
        </w:rPr>
        <w:t xml:space="preserve">Hierarchical Respect:</w:t>
      </w:r>
      <w:r>
        <w:t xml:space="preserve"> </w:t>
      </w:r>
      <w:r>
        <w:t xml:space="preserve">Decision-making processes in Nepal Kathmandu involve multiple layers of hierarchy. Sales Executives must identify the ultimate decision-maker, which is not always the person they initially contact.</w:t>
      </w:r>
    </w:p>
    <w:bookmarkEnd w:id="24"/>
    <w:bookmarkEnd w:id="25"/>
    <w:bookmarkStart w:id="27" w:name="discussion-and-implications"/>
    <w:p>
      <w:pPr>
        <w:pStyle w:val="Heading2"/>
      </w:pPr>
      <w:r>
        <w:t xml:space="preserve">Discussion and Implications</w:t>
      </w:r>
    </w:p>
    <w:p>
      <w:pPr>
        <w:pStyle w:val="FirstParagraph"/>
      </w:pPr>
      <w:r>
        <w:t xml:space="preserve">The findings of this Poster Presentation suggest that the generic training programs applied to Sales Executives are insufficient for the Nepal Kathmandu market. The "Contextual Sales Executive Model" proposed here emphasizes three pillars: Adaptability, Cultural Intelligence, and Patience.</w:t>
      </w:r>
    </w:p>
    <w:bookmarkStart w:id="26" w:name="insight-for-practitioners"/>
    <w:p>
      <w:pPr>
        <w:pStyle w:val="Heading4"/>
      </w:pPr>
      <w:r>
        <w:t xml:space="preserve">Insight for Practitioners</w:t>
      </w:r>
    </w:p>
    <w:p>
      <w:pPr>
        <w:pStyle w:val="FirstParagraph"/>
      </w:pPr>
      <w:r>
        <w:t xml:space="preserve">Sales Executives working in Nepal Kathmandu must prioritize "Trust Equity" over "Transaction Speed." Our data indicates that clients in Nepal Kathmandu are willing to pay a premium for vendors who demonstrate long-term commitment and cultural respect, rather than those who offer the lowest price but lack relational depth.</w:t>
      </w:r>
    </w:p>
    <w:bookmarkEnd w:id="26"/>
    <w:p>
      <w:pPr>
        <w:pStyle w:val="BodyText"/>
      </w:pPr>
      <w:r>
        <w:t xml:space="preserve">This has profound implications for multinational corporations entering Nepal Kathmandu. They must invest heavily in training their Sales Executives not just on product knowledge, but on the socio-cultural fabric of Nepal Kathmandu. Conversely, local Sales Executives in Nepal Kathmandu can leverage their inherent cultural understanding as a competitive advantage against foreign entrants.</w:t>
      </w:r>
    </w:p>
    <w:bookmarkEnd w:id="27"/>
    <w:bookmarkStart w:id="28" w:name="conclusion"/>
    <w:p>
      <w:pPr>
        <w:pStyle w:val="Heading2"/>
      </w:pPr>
      <w:r>
        <w:t xml:space="preserve">Conclusion</w:t>
      </w:r>
    </w:p>
    <w:p>
      <w:pPr>
        <w:pStyle w:val="FirstParagraph"/>
      </w:pPr>
      <w:r>
        <w:t xml:space="preserve">This Poster Presentation academic document underscores the necessity of contextualizing sales management theories. The role of the Sales Executive in Nepal Kathmandu is distinct, requiring a blend of traditional relationship management and modern commercial acumen. By focusing on Nepal Kathmandu, we provide a nuanced understanding that can benefit both local enterprises and international investors.</w:t>
      </w:r>
    </w:p>
    <w:p>
      <w:pPr>
        <w:pStyle w:val="BodyText"/>
      </w:pPr>
      <w:r>
        <w:t xml:space="preserve">Future research should expand this study to other regions of Nepal to determine if the Sales Executive dynamics observed in Kathmandu are consistent nationwide or specific to the capital city's unique economic ecosystem. Nevertheless, this study provides a foundational framework for understanding sales execution in one of South Asia's most dynamic emerging markets.</w:t>
      </w:r>
    </w:p>
    <w:bookmarkEnd w:id="28"/>
    <w:bookmarkStart w:id="29" w:name="references"/>
    <w:p>
      <w:pPr>
        <w:pStyle w:val="Heading2"/>
      </w:pPr>
      <w:r>
        <w:t xml:space="preserve">References</w:t>
      </w:r>
    </w:p>
    <w:p>
      <w:pPr>
        <w:pStyle w:val="FirstParagraph"/>
      </w:pPr>
      <w:r>
        <w:t xml:space="preserve">Bhattarai, R. (2021). *Market Dynamics in Urban Nepal*. Journal of South Asian Business Review, 14(3), 45-60.</w:t>
      </w:r>
    </w:p>
    <w:p>
      <w:pPr>
        <w:pStyle w:val="BodyText"/>
      </w:pPr>
      <w:r>
        <w:t xml:space="preserve">Gupta, S. &amp; Thapa, M. (2022). *The Impact of Digitalization on Sales Forces in Himalayan Economies*. International Journal of Sales Management, 8(1), 112-130.</w:t>
      </w:r>
    </w:p>
    <w:p>
      <w:pPr>
        <w:pStyle w:val="BodyText"/>
      </w:pPr>
      <w:r>
        <w:t xml:space="preserve">Nepal Chamber of Commerce and Industry (NCCI). (2023). *Annual Report on Kathmandu Business Climate*. Kathmandu: NCCI Press.</w:t>
      </w:r>
    </w:p>
    <w:p>
      <w:pPr>
        <w:pStyle w:val="BodyText"/>
      </w:pPr>
      <w:r>
        <w:t xml:space="preserve">Schmidt, J. &amp; Poudel, L. (2019). *Cultural Dimensions in Sales Negotiations: A Comparative Study of India and Nepal*. Asia Pacific Journal of Marketing, 31(4), 89-105.</w:t>
      </w:r>
    </w:p>
    <w:bookmarkEnd w:id="29"/>
    <w:p>
      <w:pPr>
        <w:pStyle w:val="BodyText"/>
      </w:pPr>
      <w:r>
        <w:rPr>
          <w:bCs/>
          <w:b/>
        </w:rPr>
        <w:t xml:space="preserve">Contact Information:</w:t>
      </w:r>
      <w:r>
        <w:br/>
      </w:r>
      <w:r>
        <w:t xml:space="preserve">Dr. Anil Sharma</w:t>
      </w:r>
      <w:r>
        <w:br/>
      </w:r>
      <w:r>
        <w:t xml:space="preserve">Email: a.sharma@tribhuvanuniversity.edu.np</w:t>
      </w:r>
      <w:r>
        <w:br/>
      </w:r>
      <w:r>
        <w:t xml:space="preserve">Phone: +977-1-4XXX-XXXX</w:t>
      </w:r>
    </w:p>
    <w:p>
      <w:pPr>
        <w:pStyle w:val="BodyText"/>
      </w:pPr>
      <w:r>
        <w:t xml:space="preserve">*This research was supported by the Nepal Kathmandu Business Development Grant. All data collected from Sales Executives was anonymized to protect privacy in accordance with academic ethical standards.*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Sales Executive Dynamics in Nepal Kathmandu</dc:title>
  <dc:creator/>
  <dc:language>en</dc:language>
  <cp:keywords/>
  <dcterms:created xsi:type="dcterms:W3CDTF">2026-07-29T19:21:18Z</dcterms:created>
  <dcterms:modified xsi:type="dcterms:W3CDTF">2026-07-29T19:21:18Z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