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Data-Driven</w:t>
      </w:r>
      <w:r>
        <w:t xml:space="preserve"> </w:t>
      </w:r>
      <w:r>
        <w:t xml:space="preserve">Transformation</w:t>
      </w:r>
      <w:r>
        <w:t xml:space="preserve"> </w:t>
      </w:r>
      <w:r>
        <w:t xml:space="preserve">of</w:t>
      </w:r>
      <w:r>
        <w:t xml:space="preserve"> </w:t>
      </w:r>
      <w:r>
        <w:t xml:space="preserve">Algeria,</w:t>
      </w:r>
      <w:r>
        <w:t xml:space="preserve"> </w:t>
      </w:r>
      <w:r>
        <w:t xml:space="preserve">Algiers</w:t>
      </w:r>
    </w:p>
    <w:bookmarkStart w:id="20" w:name="Xc8eca2b88d19a17385a948f0a214efb5cc568a3"/>
    <w:p>
      <w:pPr>
        <w:pStyle w:val="Heading1"/>
      </w:pPr>
      <w:r>
        <w:t xml:space="preserve">The Role of the Statistician in the Data-Driven Transformation of Algeria, Algiers</w:t>
      </w:r>
    </w:p>
    <w:p>
      <w:pPr>
        <w:pStyle w:val="FirstParagraph"/>
      </w:pPr>
      <w:r>
        <w:t xml:space="preserve">A Comprehensive Overview for Academic and Professional Audiences in Algiers, Algeria</w:t>
      </w:r>
    </w:p>
    <w:bookmarkEnd w:id="20"/>
    <w:bookmarkStart w:id="21" w:name="X72e138cc06096936805f8d7d2893bfd027dbeb3"/>
    <w:p>
      <w:pPr>
        <w:pStyle w:val="Heading3"/>
      </w:pPr>
      <w:r>
        <w:t xml:space="preserve">Introduction: The Imperative of Statistical Rigor in Algeria</w:t>
      </w:r>
    </w:p>
    <w:p>
      <w:pPr>
        <w:pStyle w:val="FirstParagraph"/>
      </w:pPr>
      <w:r>
        <w:t xml:space="preserve">In the contemporary landscape of academic and economic development, the role of a statistician has evolved from mere data collection to becoming a strategic architect of decision-making. This is particularly true for</w:t>
      </w:r>
      <w:r>
        <w:t xml:space="preserve"> </w:t>
      </w:r>
      <w:r>
        <w:rPr>
          <w:bCs/>
          <w:b/>
        </w:rPr>
        <w:t xml:space="preserve">Algeria, Algiers</w:t>
      </w:r>
      <w:r>
        <w:t xml:space="preserve">, where rapid urbanization and digital transformation are reshaping national policies. As the capital city serves as the intellectual and administrative heart of</w:t>
      </w:r>
      <w:r>
        <w:t xml:space="preserve"> </w:t>
      </w:r>
      <w:r>
        <w:rPr>
          <w:bCs/>
          <w:b/>
        </w:rPr>
        <w:t xml:space="preserve">Algeria</w:t>
      </w:r>
      <w:r>
        <w:t xml:space="preserve">, it hosts a concentration of universities, research institutes, and government bodies that rely heavily on robust statistical analysis to drive progress. This poster presentation aims to elucidate how statisticians in</w:t>
      </w:r>
      <w:r>
        <w:t xml:space="preserve"> </w:t>
      </w:r>
      <w:r>
        <w:rPr>
          <w:bCs/>
          <w:b/>
        </w:rPr>
        <w:t xml:space="preserve">Algiers</w:t>
      </w:r>
      <w:r>
        <w:t xml:space="preserve">, Algeria are pivotal in addressing local challenges through data-driven methodologies.</w:t>
      </w:r>
    </w:p>
    <w:bookmarkEnd w:id="21"/>
    <w:bookmarkStart w:id="22" w:name="the-evolving-role-of-the-statistician"/>
    <w:p>
      <w:pPr>
        <w:pStyle w:val="Heading3"/>
      </w:pPr>
      <w:r>
        <w:t xml:space="preserve">The Evolving Role of the Statistician</w:t>
      </w:r>
    </w:p>
    <w:p>
      <w:pPr>
        <w:pStyle w:val="FirstParagraph"/>
      </w:pPr>
      <w:r>
        <w:t xml:space="preserve">A modern statistician is not just a number cruncher but an interpreter of complex systems. In the context of</w:t>
      </w:r>
      <w:r>
        <w:t xml:space="preserve"> </w:t>
      </w:r>
      <w:r>
        <w:rPr>
          <w:bCs/>
          <w:b/>
        </w:rPr>
        <w:t xml:space="preserve">Algeria, Algiers</w:t>
      </w:r>
      <w:r>
        <w:t xml:space="preserve">, statisticians are employed across various sectors including public health, economics, education, and environmental science. Their primary responsibility involves designing surveys that accurately reflect the demographics of diverse populations in Algeria's capital. They apply advanced analytical techniques to ensure that policy decisions made by institutions in Algiers are based on empirical evidence rather than intuition.</w:t>
      </w:r>
    </w:p>
    <w:p>
      <w:pPr>
        <w:pStyle w:val="BodyText"/>
      </w:pPr>
      <w:r>
        <w:t xml:space="preserve">The integration of big data technologies has further expanded the scope of statistical work. Statisticians must now possess skills in programming languages such as R and Python, alongside traditional mathematical statistics. This dual competency allows them to handle large datasets generated by digital services, social media, and government databases in Algiers, ensuring that insights derived are both accurate and actionable for stakeholders.</w:t>
      </w:r>
    </w:p>
    <w:bookmarkEnd w:id="22"/>
    <w:bookmarkStart w:id="23" w:name="key-application-areas-in-algeria"/>
    <w:p>
      <w:pPr>
        <w:pStyle w:val="Heading3"/>
      </w:pPr>
      <w:r>
        <w:t xml:space="preserve">Key Application Areas in Algeria</w:t>
      </w:r>
    </w:p>
    <w:p>
      <w:pPr>
        <w:pStyle w:val="FirstParagraph"/>
      </w:pPr>
      <w:r>
        <w:t xml:space="preserve">The impact of statistical expertise is profound in several key areas within Algeria. In healthcare, statisticians analyze epidemiological data to track disease outbreaks and evaluate the efficacy of public health interventions. In Algiers, this is crucial for managing resources effectively during crises such as pandemics or seasonal health emergencies.</w:t>
      </w:r>
    </w:p>
    <w:p>
      <w:pPr>
        <w:pStyle w:val="BodyText"/>
      </w:pPr>
      <w:r>
        <w:t xml:space="preserve">In the economic sector, statisticians play a vital role in monitoring inflation rates, unemployment figures, and GDP growth. These metrics are essential for policymakers in Algeria to formulate fiscal strategies that promote stability and growth. The capital city of Algiers often serves as the pilot zone for new economic policies before they are rolled out nationwide, making precise statistical forecasting indispensable.</w:t>
      </w:r>
    </w:p>
    <w:bookmarkEnd w:id="23"/>
    <w:bookmarkStart w:id="24" w:name="challenges-and-opportunities-in-algiers"/>
    <w:p>
      <w:pPr>
        <w:pStyle w:val="Heading3"/>
      </w:pPr>
      <w:r>
        <w:t xml:space="preserve">Challenges and Opportunities in Algiers</w:t>
      </w:r>
    </w:p>
    <w:p>
      <w:pPr>
        <w:pStyle w:val="FirstParagraph"/>
      </w:pPr>
      <w:r>
        <w:t xml:space="preserve">Despite the clear benefits, there are challenges facing statisticians working in Algeria. One significant hurdle is data accessibility and quality. Ensuring that datasets are complete, accurate, and up-to-date requires rigorous oversight. Additionally, there is a need for continuous professional development to keep pace with global advancements in statistical methodology.</w:t>
      </w:r>
    </w:p>
    <w:p>
      <w:pPr>
        <w:pStyle w:val="BodyText"/>
      </w:pPr>
      <w:r>
        <w:t xml:space="preserve">However, these challenges present opportunities for growth. There is a growing demand for statisticians in the private sector as companies in Algiers seek competitive advantages through data analytics. Universities and research centers in Algeria are also investing more heavily in statistics departments, fostering a new generation of experts who can tackle complex local issues with innovative solutions.</w:t>
      </w:r>
    </w:p>
    <w:bookmarkEnd w:id="24"/>
    <w:bookmarkStart w:id="25" w:name="X4abfd0f9fb8852ec53b0a21dbf73ec68cb695ec"/>
    <w:p>
      <w:pPr>
        <w:pStyle w:val="Heading3"/>
      </w:pPr>
      <w:r>
        <w:t xml:space="preserve">Conclusion: A Call for Enhanced Collaboration</w:t>
      </w:r>
    </w:p>
    <w:p>
      <w:pPr>
        <w:pStyle w:val="FirstParagraph"/>
      </w:pPr>
      <w:r>
        <w:t xml:space="preserve">The transformation of Algeria, particularly in Algiers, is deeply intertwined with the ability to harness data effectively. Statisticians stand at the forefront of this transformation, providing the analytical backbone needed for informed decision-making across all sectors. It is imperative that academic institutions, government bodies, and private enterprises collaborate to strengthen statistical capacities.</w:t>
      </w:r>
    </w:p>
    <w:p>
      <w:pPr>
        <w:pStyle w:val="BodyText"/>
      </w:pPr>
      <w:r>
        <w:t xml:space="preserve">By investing in education and infrastructure for statistical analysis, Algeria can ensure that its development trajectory is sustainable and inclusive. The work of statisticians in Algiers not only contributes to local prosperity but also aligns with global standards of scientific excellence. As we look towards the future, it is clear that the statistician will remain an indispensable asset in navigating the complexities of modern society.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the Data-Driven Transformation of Algeria, Algiers</dc:title>
  <dc:creator/>
  <dc:language>en</dc:language>
  <cp:keywords/>
  <dcterms:created xsi:type="dcterms:W3CDTF">2026-07-29T09:46:25Z</dcterms:created>
  <dcterms:modified xsi:type="dcterms:W3CDTF">2026-07-29T09:46:25Z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