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Nigeria's</w:t>
      </w:r>
      <w:r>
        <w:t xml:space="preserve"> </w:t>
      </w:r>
      <w:r>
        <w:t xml:space="preserve">Abuja</w:t>
      </w:r>
    </w:p>
    <w:bookmarkStart w:id="21" w:name="X0a4e270170352bdc2406e51118982c9a3cab4a7"/>
    <w:p>
      <w:pPr>
        <w:pStyle w:val="Heading1"/>
      </w:pPr>
      <w:r>
        <w:t xml:space="preserve">Elevating Data Integrity: The Strategic Role of the Statistician in Nigeria Abuja</w:t>
      </w:r>
    </w:p>
    <w:bookmarkStart w:id="20" w:name="Xa6f943c833816e2da46d98a240e6f56708d8509"/>
    <w:p>
      <w:pPr>
        <w:pStyle w:val="Heading2"/>
      </w:pPr>
      <w:r>
        <w:t xml:space="preserve">A Framework for Evidence-Based Policy and Sustainable Development</w:t>
      </w:r>
    </w:p>
    <w:bookmarkEnd w:id="20"/>
    <w:bookmarkEnd w:id="21"/>
    <w:bookmarkStart w:id="22" w:name="introduction-and-context"/>
    <w:p>
      <w:pPr>
        <w:pStyle w:val="Heading3"/>
      </w:pPr>
      <w:r>
        <w:t xml:space="preserve">1. Introduction and Context</w:t>
      </w:r>
    </w:p>
    <w:bookmarkEnd w:id="22"/>
    <w:p>
      <w:pPr>
        <w:pStyle w:val="FirstParagraph"/>
      </w:pPr>
      <w:r>
        <w:t xml:space="preserve">In the rapidly evolving landscape of modern governance, data has emerged as a critical asset for strategic planning and resource allocation. This poster presentation academic document explores the pivotal role that a</w:t>
      </w:r>
      <w:r>
        <w:t xml:space="preserve"> </w:t>
      </w:r>
      <w:r>
        <w:rPr>
          <w:bCs/>
          <w:b/>
        </w:rPr>
        <w:t xml:space="preserve">Statistician</w:t>
      </w:r>
      <w:r>
        <w:t xml:space="preserve"> </w:t>
      </w:r>
      <w:r>
        <w:t xml:space="preserve">plays in enhancing public service delivery, particularly within the Federal Capital Territory (FCT) of</w:t>
      </w:r>
      <w:r>
        <w:t xml:space="preserve"> </w:t>
      </w:r>
      <w:r>
        <w:rPr>
          <w:bCs/>
          <w:b/>
        </w:rPr>
        <w:t xml:space="preserve">Nigeria Abuja</w:t>
      </w:r>
      <w:r>
        <w:t xml:space="preserve">.</w:t>
      </w:r>
    </w:p>
    <w:p>
      <w:pPr>
        <w:pStyle w:val="BodyText"/>
      </w:pPr>
      <w:r>
        <w:rPr>
          <w:bCs/>
          <w:b/>
        </w:rPr>
        <w:t xml:space="preserve">Nigeria Abuja</w:t>
      </w:r>
      <w:r>
        <w:t xml:space="preserve">, as the political and administrative hub of Nigeria, serves as the epicenter for federal policy implementation. However, effective decision-making in this region relies heavily on accurate, reliable, and timely data. The presence of a skilled</w:t>
      </w:r>
      <w:r>
        <w:t xml:space="preserve"> </w:t>
      </w:r>
      <w:r>
        <w:rPr>
          <w:bCs/>
          <w:b/>
        </w:rPr>
        <w:t xml:space="preserve">Statistician</w:t>
      </w:r>
      <w:r>
        <w:t xml:space="preserve"> </w:t>
      </w:r>
      <w:r>
        <w:t xml:space="preserve">is not merely an academic exercise; it is a fundamental requirement for ensuring that government interventions are based on empirical evidence rather than conjecture.</w:t>
      </w:r>
    </w:p>
    <w:p>
      <w:pPr>
        <w:pStyle w:val="BodyText"/>
      </w:pPr>
      <w:r>
        <w:rPr>
          <w:bCs/>
          <w:b/>
        </w:rPr>
        <w:t xml:space="preserve">Key Objective:</w:t>
      </w:r>
      <w:r>
        <w:br/>
      </w:r>
      <w:r>
        <w:t xml:space="preserve">To demonstrate how integrating professional statistical expertise into the administrative framework of</w:t>
      </w:r>
      <w:r>
        <w:t xml:space="preserve"> </w:t>
      </w:r>
      <w:r>
        <w:rPr>
          <w:bCs/>
          <w:b/>
        </w:rPr>
        <w:t xml:space="preserve">Nigeria Abuja</w:t>
      </w:r>
      <w:r>
        <w:t xml:space="preserve"> </w:t>
      </w:r>
      <w:r>
        <w:t xml:space="preserve">can lead to improved public health outcomes, optimized economic policies, and enhanced social welfare programs. This approach ensures that every initiative is backed by rigorous analysis, a hallmark of any robust academic poster presentation academic document.</w:t>
      </w:r>
    </w:p>
    <w:bookmarkStart w:id="23" w:name="the-role-of-the-statistician"/>
    <w:p>
      <w:pPr>
        <w:pStyle w:val="Heading3"/>
      </w:pPr>
      <w:r>
        <w:rPr>
          <w:bCs/>
          <w:b/>
        </w:rPr>
        <w:t xml:space="preserve">2. The Role of the Statistician</w:t>
      </w:r>
    </w:p>
    <w:bookmarkEnd w:id="23"/>
    <w:p>
      <w:pPr>
        <w:pStyle w:val="FirstParagraph"/>
      </w:pPr>
      <w:r>
        <w:t xml:space="preserve">The role of a</w:t>
      </w:r>
      <w:r>
        <w:t xml:space="preserve"> </w:t>
      </w:r>
      <w:r>
        <w:rPr>
          <w:bCs/>
          <w:b/>
        </w:rPr>
        <w:t xml:space="preserve">Statistician</w:t>
      </w:r>
      <w:r>
        <w:t xml:space="preserve"> </w:t>
      </w:r>
      <w:r>
        <w:t xml:space="preserve">extends beyond simple number crunching. In the context of public administration, this professional is tasked with designing surveys, analyzing complex datasets, and interpreting trends that directly impact citizens. Here are the core functions:</w:t>
      </w:r>
    </w:p>
    <w:p>
      <w:pPr>
        <w:numPr>
          <w:ilvl w:val="0"/>
          <w:numId w:val="1001"/>
        </w:numPr>
        <w:pStyle w:val="Compact"/>
      </w:pPr>
      <w:r>
        <w:rPr>
          <w:bCs/>
          <w:b/>
        </w:rPr>
        <w:t xml:space="preserve">Data Collection Design:</w:t>
      </w:r>
    </w:p>
    <w:p>
      <w:pPr>
        <w:numPr>
          <w:ilvl w:val="0"/>
          <w:numId w:val="1001"/>
        </w:numPr>
        <w:pStyle w:val="Compact"/>
      </w:pPr>
      <w:r>
        <w:rPr>
          <w:bCs/>
          <w:b/>
        </w:rPr>
        <w:t xml:space="preserve">Predictive Modeling:</w:t>
      </w:r>
    </w:p>
    <w:p>
      <w:pPr>
        <w:numPr>
          <w:ilvl w:val="0"/>
          <w:numId w:val="1001"/>
        </w:numPr>
        <w:pStyle w:val="Compact"/>
      </w:pPr>
      <w:r>
        <w:rPr>
          <w:bCs/>
          <w:b/>
        </w:rPr>
        <w:t xml:space="preserve">Evaluation and Impact Assessment:</w:t>
      </w:r>
    </w:p>
    <w:bookmarkStart w:id="24" w:name="Xf016a2ef4fb56700fe4115152702d1110b86a69"/>
    <w:p>
      <w:pPr>
        <w:pStyle w:val="Heading3"/>
      </w:pPr>
      <w:r>
        <w:rPr>
          <w:bCs/>
          <w:b/>
        </w:rPr>
        <w:t xml:space="preserve">3. Local Context: Challenges in Nigeria Abuja</w:t>
      </w:r>
    </w:p>
    <w:bookmarkEnd w:id="24"/>
    <w:p>
      <w:pPr>
        <w:pStyle w:val="FirstParagraph"/>
      </w:pPr>
      <w:r>
        <w:t xml:space="preserve">While the potential is immense, there are unique challenges facing statistical practices in</w:t>
      </w:r>
      <w:r>
        <w:t xml:space="preserve"> </w:t>
      </w:r>
      <w:r>
        <w:rPr>
          <w:bCs/>
          <w:b/>
        </w:rPr>
        <w:t xml:space="preserve">Nigeria Abuja</w:t>
      </w:r>
      <w:r>
        <w:t xml:space="preserve">. Acknowledging these challenges is a critical part of any comprehensive academic poster presentation academic document.</w:t>
      </w:r>
    </w:p>
    <w:p>
      <w:pPr>
        <w:numPr>
          <w:ilvl w:val="0"/>
          <w:numId w:val="1002"/>
        </w:numPr>
        <w:pStyle w:val="Compact"/>
      </w:pPr>
      <w:r>
        <w:rPr>
          <w:bCs/>
          <w:b/>
        </w:rPr>
        <w:t xml:space="preserve">Data Infrastructure:</w:t>
      </w:r>
    </w:p>
    <w:p>
      <w:pPr>
        <w:numPr>
          <w:ilvl w:val="0"/>
          <w:numId w:val="1002"/>
        </w:numPr>
        <w:pStyle w:val="Compact"/>
      </w:pPr>
      <w:r>
        <w:rPr>
          <w:bCs/>
          <w:b/>
        </w:rPr>
        <w:t xml:space="preserve">Capacity Building:</w:t>
      </w:r>
    </w:p>
    <w:p>
      <w:pPr>
        <w:numPr>
          <w:ilvl w:val="0"/>
          <w:numId w:val="1002"/>
        </w:numPr>
        <w:pStyle w:val="Compact"/>
      </w:pPr>
      <w:r>
        <w:rPr>
          <w:bCs/>
          <w:b/>
        </w:rPr>
        <w:t xml:space="preserve">Data Privacy and Ethics:</w:t>
      </w:r>
    </w:p>
    <w:p>
      <w:pPr>
        <w:pStyle w:val="FirstParagraph"/>
      </w:pPr>
      <w:r>
        <w:rPr>
          <w:bCs/>
          <w:b/>
        </w:rPr>
        <w:t xml:space="preserve">Case Study Insight:</w:t>
      </w:r>
      <w:r>
        <w:br/>
      </w:r>
      <w:r>
        <w:t xml:space="preserve">Consider a hypothetical scenario where a</w:t>
      </w:r>
      <w:r>
        <w:t xml:space="preserve"> </w:t>
      </w:r>
      <w:r>
        <w:rPr>
          <w:bCs/>
          <w:b/>
        </w:rPr>
        <w:t xml:space="preserve">Statistician</w:t>
      </w:r>
      <w:r>
        <w:t xml:space="preserve"> </w:t>
      </w:r>
      <w:r>
        <w:t xml:space="preserve">in</w:t>
      </w:r>
      <w:r>
        <w:t xml:space="preserve"> </w:t>
      </w:r>
      <w:r>
        <w:rPr>
          <w:bCs/>
          <w:b/>
        </w:rPr>
        <w:t xml:space="preserve">Nigeria Abuja</w:t>
      </w:r>
      <w:r>
        <w:t xml:space="preserve"> </w:t>
      </w:r>
      <w:r>
        <w:t xml:space="preserve">uses spatial analysis to map healthcare access points against population density. This analysis could reveal underserved areas, leading to targeted investment in clinics and thus significantly improving public health metrics across the city.</w:t>
      </w:r>
    </w:p>
    <w:p>
      <w:pPr>
        <w:pStyle w:val="BodyText"/>
      </w:pPr>
      <w:r>
        <w:rPr>
          <w:bCs/>
          <w:b/>
        </w:rPr>
        <w:t xml:space="preserve">4. Strategic Recommendations</w:t>
      </w:r>
    </w:p>
    <w:p>
      <w:pPr>
        <w:pStyle w:val="BodyText"/>
      </w:pPr>
      <w:r>
        <w:t xml:space="preserve">To fully leverage the power of statistics in</w:t>
      </w:r>
      <w:r>
        <w:t xml:space="preserve"> </w:t>
      </w:r>
      <w:r>
        <w:rPr>
          <w:bCs/>
          <w:b/>
        </w:rPr>
        <w:t xml:space="preserve">Nigeria Abuja</w:t>
      </w:r>
      <w:r>
        <w:t xml:space="preserve">, we propose several strategic recommendations:</w:t>
      </w:r>
    </w:p>
    <w:p>
      <w:pPr>
        <w:numPr>
          <w:ilvl w:val="0"/>
          <w:numId w:val="1003"/>
        </w:numPr>
        <w:pStyle w:val="Compact"/>
      </w:pPr>
      <w:r>
        <w:rPr>
          <w:bCs/>
          <w:b/>
        </w:rPr>
        <w:t xml:space="preserve">Hire Dedicated Statisticians:</w:t>
      </w:r>
    </w:p>
    <w:p>
      <w:pPr>
        <w:numPr>
          <w:ilvl w:val="0"/>
          <w:numId w:val="1003"/>
        </w:numPr>
        <w:pStyle w:val="Compact"/>
      </w:pPr>
      <w:r>
        <w:rPr>
          <w:bCs/>
          <w:b/>
        </w:rPr>
        <w:t xml:space="preserve">Invest in Technology:</w:t>
      </w:r>
    </w:p>
    <w:p>
      <w:pPr>
        <w:numPr>
          <w:ilvl w:val="0"/>
          <w:numId w:val="1003"/>
        </w:numPr>
        <w:pStyle w:val="Compact"/>
      </w:pPr>
      <w:r>
        <w:rPr>
          <w:bCs/>
          <w:b/>
        </w:rPr>
        <w:t xml:space="preserve">Foster Academic-Industry Partnerships:</w:t>
      </w:r>
    </w:p>
    <w:bookmarkStart w:id="25" w:name="conclusion"/>
    <w:p>
      <w:pPr>
        <w:pStyle w:val="Heading4"/>
      </w:pPr>
      <w:r>
        <w:rPr>
          <w:bCs/>
          <w:b/>
        </w:rPr>
        <w:t xml:space="preserve">Conclusion</w:t>
      </w:r>
    </w:p>
    <w:p>
      <w:pPr>
        <w:pStyle w:val="FirstParagraph"/>
      </w:pPr>
      <w:r>
        <w:t xml:space="preserve">The integration of a professional</w:t>
      </w:r>
      <w:r>
        <w:t xml:space="preserve"> </w:t>
      </w:r>
      <w:r>
        <w:rPr>
          <w:bCs/>
          <w:b/>
        </w:rPr>
        <w:t xml:space="preserve">Statistician</w:t>
      </w:r>
      <w:r>
        <w:t xml:space="preserve"> </w:t>
      </w:r>
      <w:r>
        <w:t xml:space="preserve">into the administrative fabric of</w:t>
      </w:r>
      <w:r>
        <w:t xml:space="preserve"> </w:t>
      </w:r>
      <w:r>
        <w:rPr>
          <w:bCs/>
          <w:b/>
        </w:rPr>
        <w:t xml:space="preserve">Nigeria Abuja</w:t>
      </w:r>
      <w:r>
        <w:t xml:space="preserve"> </w:t>
      </w:r>
      <w:r>
        <w:t xml:space="preserve">is not just an option; it is a necessity for effective governance. By embracing data-driven decision-making, public institutions can improve efficiency, reduce waste, and enhance service delivery to citizens. This poster presentation academic document serves as a call to action for policymakers in</w:t>
      </w:r>
      <w:r>
        <w:t xml:space="preserve"> </w:t>
      </w:r>
      <w:r>
        <w:rPr>
          <w:bCs/>
          <w:b/>
        </w:rPr>
        <w:t xml:space="preserve">Nigeria Abuja</w:t>
      </w:r>
      <w:r>
        <w:t xml:space="preserve"> </w:t>
      </w:r>
      <w:r>
        <w:t xml:space="preserve">to prioritize statistical expertise.</w:t>
      </w:r>
    </w:p>
    <w:p>
      <w:pPr>
        <w:pStyle w:val="BodyText"/>
      </w:pPr>
      <w:r>
        <w:rPr>
          <w:iCs/>
          <w:i/>
        </w:rPr>
        <w:t xml:space="preserve">For further inquiries or collaboration opportunities regarding this topic please contact the research team. Remember that accurate data is the foundation of a prosperous future for all stakeholders involved in the development of Nigeria Abuja.</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Strategic Role of the Statistician in Nigeria's Abuja</dc:title>
  <dc:creator/>
  <dc:language>en</dc:language>
  <cp:keywords/>
  <dcterms:created xsi:type="dcterms:W3CDTF">2026-07-29T16:05:46Z</dcterms:created>
  <dcterms:modified xsi:type="dcterms:W3CDTF">2026-07-29T16:05:46Z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