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Poster</w:t>
      </w:r>
      <w:r>
        <w:t xml:space="preserve"> </w:t>
      </w:r>
      <w:r>
        <w:t xml:space="preserve">Presentation:</w:t>
      </w:r>
      <w:r>
        <w:t xml:space="preserve"> </w:t>
      </w:r>
      <w:r>
        <w:t xml:space="preserve">Ghana</w:t>
      </w:r>
      <w:r>
        <w:t xml:space="preserve"> </w:t>
      </w:r>
      <w:r>
        <w:t xml:space="preserve">Accra</w:t>
      </w:r>
    </w:p>
    <w:bookmarkStart w:id="20" w:name="X5d54c831b6880020e66743c327c4eb6bb42f5ab"/>
    <w:p>
      <w:pPr>
        <w:pStyle w:val="Heading1"/>
      </w:pPr>
      <w:r>
        <w:t xml:space="preserve">Advancing Surgical Excellence in Ghana Accra</w:t>
      </w:r>
    </w:p>
    <w:bookmarkEnd w:id="20"/>
    <w:p>
      <w:pPr>
        <w:pStyle w:val="FirstParagraph"/>
      </w:pPr>
      <w:r>
        <w:rPr>
          <w:bCs/>
          <w:b/>
        </w:rPr>
        <w:t xml:space="preserve">A Poster Presentation Academic Document on the Role of a Surgeon</w:t>
      </w:r>
    </w:p>
    <w:bookmarkStart w:id="21" w:name="introduction"/>
    <w:p>
      <w:pPr>
        <w:pStyle w:val="Heading2"/>
      </w:pPr>
      <w:r>
        <w:t xml:space="preserve">Introduction</w:t>
      </w:r>
    </w:p>
    <w:p>
      <w:pPr>
        <w:pStyle w:val="FirstParagraph"/>
      </w:pPr>
      <w:r>
        <w:t xml:space="preserve">The landscape of modern medicine in Ghana Accra is evolving rapidly, driven by a critical need for specialized surgical care. This poster presentation academic document highlights the essential role of a surgeon in addressing complex health challenges specific to this vibrant West African metropolis. As Ghana Accra continues to develop its healthcare infrastructure, the presence and expertise of dedicated surgeons become paramount in ensuring equitable access to life-saving interventions.</w:t>
      </w:r>
    </w:p>
    <w:bookmarkEnd w:id="21"/>
    <w:bookmarkStart w:id="22" w:name="the-context-of-ghana-accra"/>
    <w:p>
      <w:pPr>
        <w:pStyle w:val="Heading2"/>
      </w:pPr>
      <w:r>
        <w:t xml:space="preserve">The Context of Ghana Accra</w:t>
      </w:r>
    </w:p>
    <w:p>
      <w:pPr>
        <w:pStyle w:val="FirstParagraph"/>
      </w:pPr>
      <w:r>
        <w:t xml:space="preserve">Ghana Accra serves as the economic and administrative hub of the nation. Consequently, it attracts a significant portion of the country's patient population seeking advanced medical procedures. However, this influx places immense pressure on existing surgical resources. A qualified surgeon operating in Ghana Accra must navigate unique logistical constraints while delivering high-quality care that meets international academic standards.</w:t>
      </w:r>
    </w:p>
    <w:bookmarkEnd w:id="22"/>
    <w:bookmarkStart w:id="23" w:name="the-surgeons-mandate"/>
    <w:p>
      <w:pPr>
        <w:pStyle w:val="Heading2"/>
      </w:pPr>
      <w:r>
        <w:t xml:space="preserve">The Surgeon's Mandate</w:t>
      </w:r>
    </w:p>
    <w:p>
      <w:pPr>
        <w:pStyle w:val="FirstParagraph"/>
      </w:pPr>
      <w:r>
        <w:t xml:space="preserve">A surgeon in this setting is not merely a technical practitioner but also a leader within the broader academic and medical community. The mandate extends beyond the operating theater to include teaching, mentoring residents at Ghana Accra hospitals, and engaging in research that addresses local pathologies. This holistic approach ensures sustainable improvements in surgical outcomes across Ghana Accra.</w:t>
      </w:r>
    </w:p>
    <w:bookmarkEnd w:id="23"/>
    <w:bookmarkStart w:id="24" w:name="key-challenges-faced"/>
    <w:p>
      <w:pPr>
        <w:pStyle w:val="Heading2"/>
      </w:pPr>
      <w:r>
        <w:t xml:space="preserve">Key Challenges Faced</w:t>
      </w:r>
    </w:p>
    <w:p>
      <w:pPr>
        <w:pStyle w:val="FirstParagraph"/>
      </w:pPr>
      <w:r>
        <w:t xml:space="preserve">The work of a surgeon in Ghana Accra is fraught with distinct challenges. Resource limitations, including intermittent electricity supply and occasional shortages of specialized medical supplies, require surgeons to be highly adaptable and innovative. These environmental factors demand that a surgeon possess not only technical skill but also strategic resource management capabilities to ensure patient safety.</w:t>
      </w:r>
    </w:p>
    <w:bookmarkEnd w:id="24"/>
    <w:bookmarkStart w:id="25" w:name="innovative-surgical-approaches"/>
    <w:p>
      <w:pPr>
        <w:pStyle w:val="Heading2"/>
      </w:pPr>
      <w:r>
        <w:t xml:space="preserve">Innovative Surgical Approaches</w:t>
      </w:r>
    </w:p>
    <w:p>
      <w:pPr>
        <w:pStyle w:val="FirstParagraph"/>
      </w:pPr>
      <w:r>
        <w:t xml:space="preserve">To overcome these hurdles, surgeons in Ghana Accra are increasingly adopting minimally invasive techniques and telemedicine collaborations. By utilizing laparoscopic surgery wherever feasible, a surgeon can reduce recovery times and hospital stays, thereby alleviating the burden on healthcare facilities in Ghana Accra. Furthermore, establishing partnerships with international academic institutions allows a surgeon to stay updated on global best practices.</w:t>
      </w:r>
    </w:p>
    <w:bookmarkEnd w:id="25"/>
    <w:bookmarkStart w:id="26" w:name="data-driven-decision-making"/>
    <w:p>
      <w:pPr>
        <w:pStyle w:val="Heading2"/>
      </w:pPr>
      <w:r>
        <w:t xml:space="preserve">Data-Driven Decision Making</w:t>
      </w:r>
    </w:p>
    <w:p>
      <w:pPr>
        <w:pStyle w:val="FirstParagraph"/>
      </w:pPr>
      <w:r>
        <w:t xml:space="preserve">The integration of electronic health records in Ghana Accra is improving data collection for surgical outcomes. A surgeon can leverage this data to refine protocols and enhance patient care pathways. Evidence-based practice is crucial for a surgeon aiming to elevate the standard of surgical education and training within Ghana Accra.</w:t>
      </w:r>
    </w:p>
    <w:bookmarkEnd w:id="26"/>
    <w:bookmarkStart w:id="27" w:name="community-health-impact"/>
    <w:p>
      <w:pPr>
        <w:pStyle w:val="Heading2"/>
      </w:pPr>
      <w:r>
        <w:t xml:space="preserve">Community Health Impact</w:t>
      </w:r>
    </w:p>
    <w:p>
      <w:pPr>
        <w:pStyle w:val="FirstParagraph"/>
      </w:pPr>
      <w:r>
        <w:t xml:space="preserve">The impact of a skilled surgeon extends far beyond individual patient interactions. By providing essential surgical interventions in Ghana Accra, a surgeon contributes significantly to the overall health and economic stability of the community. Reducing morbidity from conditions like trauma, obstetric fistulae, and infectious diseases allows individuals to return to productive roles in society.</w:t>
      </w:r>
    </w:p>
    <w:bookmarkEnd w:id="27"/>
    <w:bookmarkStart w:id="28" w:name="education-and-mentorship"/>
    <w:p>
      <w:pPr>
        <w:pStyle w:val="Heading2"/>
      </w:pPr>
      <w:r>
        <w:t xml:space="preserve">Education and Mentorship</w:t>
      </w:r>
    </w:p>
    <w:p>
      <w:pPr>
        <w:pStyle w:val="FirstParagraph"/>
      </w:pPr>
      <w:r>
        <w:t xml:space="preserve">A critical aspect of the surgeon's role in Ghana Accra is the mentorship of the next generation of medical professionals. Through rigorous training programs at local teaching hospitals, a surgeon ensures that surgical knowledge is passed on effectively. This academic contribution helps build a resilient local workforce capable of sustaining high-quality surgical services in Ghana Accra long-term.</w:t>
      </w:r>
    </w:p>
    <w:bookmarkEnd w:id="28"/>
    <w:bookmarkStart w:id="29" w:name="future-directions-for-surgical-care"/>
    <w:p>
      <w:pPr>
        <w:pStyle w:val="Heading2"/>
      </w:pPr>
      <w:r>
        <w:t xml:space="preserve">Future Directions for Surgical Care</w:t>
      </w:r>
    </w:p>
    <w:p>
      <w:pPr>
        <w:pStyle w:val="FirstParagraph"/>
      </w:pPr>
      <w:r>
        <w:t xml:space="preserve">The future of surgery in Ghana Accra looks promising with increased investment in medical technology and infrastructure. A forward-thinking surgeon will advocate for specialized training centers and regional networks that facilitate patient referrals within Ghana Accra. Collaborative efforts between local surgeons and international experts will further drive innovation and elevate the standard of care.</w:t>
      </w:r>
    </w:p>
    <w:bookmarkEnd w:id="29"/>
    <w:p>
      <w:pPr>
        <w:pStyle w:val="BodyText"/>
      </w:pPr>
      <w:r>
        <w:rPr>
          <w:bCs/>
          <w:b/>
        </w:rPr>
        <w:t xml:space="preserve">Contact Information</w:t>
      </w:r>
      <w:r>
        <w:t xml:space="preserve">: For more information regarding this poster presentation academic document on the surgeon in Ghana Accra, please reach out to the Department of Surgery at a leading university hospital in Ghana Accra. We invite further discussion on how we can collectively advance surgical care across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Poster Presentation: Ghana Accra</dc:title>
  <dc:creator/>
  <dc:language>en</dc:language>
  <cp:keywords/>
  <dcterms:created xsi:type="dcterms:W3CDTF">2026-07-29T13:43:24Z</dcterms:created>
  <dcterms:modified xsi:type="dcterms:W3CDTF">2026-07-29T13:43:24Z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