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Afghanistan</w:t>
      </w:r>
      <w:r>
        <w:t xml:space="preserve"> </w:t>
      </w:r>
      <w:r>
        <w:t xml:space="preserve">Kabul:</w:t>
      </w:r>
      <w:r>
        <w:t xml:space="preserve"> </w:t>
      </w:r>
      <w:r>
        <w:t xml:space="preserve">Building</w:t>
      </w:r>
      <w:r>
        <w:t xml:space="preserve"> </w:t>
      </w:r>
      <w:r>
        <w:t xml:space="preserve">Resilient</w:t>
      </w:r>
      <w:r>
        <w:t xml:space="preserve"> </w:t>
      </w:r>
      <w:r>
        <w:t xml:space="preserve">Infrastructure</w:t>
      </w:r>
    </w:p>
    <w:bookmarkStart w:id="21" w:name="systems-engineering-in-afghanistan-kabul"/>
    <w:p>
      <w:pPr>
        <w:pStyle w:val="Heading1"/>
      </w:pPr>
      <w:r>
        <w:t xml:space="preserve">Systems Engineering in Afghanistan Kabul</w:t>
      </w:r>
    </w:p>
    <w:bookmarkStart w:id="20" w:name="X86812933bec5be5dd4f04e4214adf32ca73855f"/>
    <w:p>
      <w:pPr>
        <w:pStyle w:val="Heading2"/>
      </w:pPr>
      <w:r>
        <w:t xml:space="preserve">A Framework for Sustainable Reconstruction and Technological Integration</w:t>
      </w:r>
    </w:p>
    <w:p>
      <w:pPr>
        <w:pStyle w:val="FirstParagraph"/>
      </w:pPr>
      <w:r>
        <w:rPr>
          <w:bCs/>
          <w:b/>
        </w:rPr>
        <w:t xml:space="preserve">Presentation Topic:</w:t>
      </w:r>
      <w:r>
        <w:t xml:space="preserve"> </w:t>
      </w:r>
      <w:r>
        <w:t xml:space="preserve">Advancing Infrastructure through Holistic Systems Thinking</w:t>
      </w:r>
    </w:p>
    <w:bookmarkEnd w:id="20"/>
    <w:bookmarkEnd w:id="21"/>
    <w:bookmarkStart w:id="22" w:name="abstract"/>
    <w:p>
      <w:pPr>
        <w:pStyle w:val="Heading3"/>
      </w:pPr>
      <w:r>
        <w:t xml:space="preserve">Abstract</w:t>
      </w:r>
    </w:p>
    <w:p>
      <w:pPr>
        <w:pStyle w:val="FirstParagraph"/>
      </w:pPr>
      <w:r>
        <w:t xml:space="preserve">This Poster Presentation academic document explores the critical role of a Systems Engineer in the context of Afghanistan Kabul. As the capital city undergoes significant transitions in governance, infrastructure, and technology, the application of rigorous Systems Engineering principles becomes paramount. This presentation outlines how systems engineering methodologies can address complex challenges related to energy grids, telecommunications, water management, and urban planning within Afghanistan Kabul. By integrating multidisciplinary approaches with local constraints and opportunities we propose a roadmap for sustainable development that prioritizes resilience efficiency and long-term viability.</w:t>
      </w:r>
    </w:p>
    <w:bookmarkEnd w:id="22"/>
    <w:bookmarkStart w:id="23" w:name="Xaa28530b90db513e46fe14759a991823d40b122"/>
    <w:p>
      <w:pPr>
        <w:pStyle w:val="Heading2"/>
      </w:pPr>
      <w:r>
        <w:t xml:space="preserve">1. Introduction: The Context of Afghanistan Kabul</w:t>
      </w:r>
    </w:p>
    <w:p>
      <w:pPr>
        <w:pStyle w:val="FirstParagraph"/>
      </w:pPr>
      <w:r>
        <w:t xml:space="preserve">Afghanistan Kabul stands at a pivotal juncture in its modern history. As the political economic and cultural heart of the nation, Kabul faces unique challenges that require sophisticated solutions. The city’s infrastructure has suffered from decades of conflict yet remains a hub for potential growth and innovation. In this environment the role of a</w:t>
      </w:r>
      <w:r>
        <w:t xml:space="preserve"> </w:t>
      </w:r>
      <w:r>
        <w:rPr>
          <w:bCs/>
          <w:b/>
        </w:rPr>
        <w:t xml:space="preserve">Systems Engineer</w:t>
      </w:r>
      <w:r>
        <w:t xml:space="preserve"> </w:t>
      </w:r>
      <w:r>
        <w:t xml:space="preserve">is not merely technical but profoundly strategic.</w:t>
      </w:r>
    </w:p>
    <w:p>
      <w:pPr>
        <w:pStyle w:val="BodyText"/>
      </w:pPr>
      <w:r>
        <w:t xml:space="preserve">A Systems Engineer views problems holistically rather than in isolation. For Afghanistan Kabul this means understanding how electricity generation affects water pumping which in turn impacts public health and economic productivity. This presentation emphasizes that without a systems-level perspective efforts to rebuild or modernize may lead to fragmented inefficiencies or unsustainable outcomes.</w:t>
      </w:r>
    </w:p>
    <w:bookmarkEnd w:id="23"/>
    <w:bookmarkStart w:id="24" w:name="Xefa303ee3643959d9cb7de0706a4c5c37d0dfac"/>
    <w:p>
      <w:pPr>
        <w:pStyle w:val="Heading2"/>
      </w:pPr>
      <w:r>
        <w:t xml:space="preserve">2. The Role of the Systems Engineer in Complex Environments</w:t>
      </w:r>
    </w:p>
    <w:p>
      <w:pPr>
        <w:pStyle w:val="FirstParagraph"/>
      </w:pPr>
      <w:r>
        <w:t xml:space="preserve">The definition of a Systems Engineer extends beyond traditional software or hardware engineering. It involves the design integration and management of complex systems over their life cycles. In the specific context of Afghanistan Kabul these complexities are amplified by:</w:t>
      </w:r>
    </w:p>
    <w:p>
      <w:pPr>
        <w:numPr>
          <w:ilvl w:val="0"/>
          <w:numId w:val="1001"/>
        </w:numPr>
        <w:pStyle w:val="Compact"/>
      </w:pPr>
      <w:r>
        <w:rPr>
          <w:bCs/>
          <w:b/>
        </w:rPr>
        <w:t xml:space="preserve">Limited Resources:</w:t>
      </w:r>
      <w:r>
        <w:t xml:space="preserve"> </w:t>
      </w:r>
      <w:r>
        <w:t xml:space="preserve">Financial and material constraints require highly optimized solutions.</w:t>
      </w:r>
    </w:p>
    <w:p>
      <w:pPr>
        <w:numPr>
          <w:ilvl w:val="0"/>
          <w:numId w:val="1001"/>
        </w:numPr>
        <w:pStyle w:val="Compact"/>
      </w:pPr>
      <w:r>
        <w:rPr>
          <w:bCs/>
          <w:b/>
        </w:rPr>
        <w:t xml:space="preserve">Institutional Fragmentation:</w:t>
      </w:r>
      <w:r>
        <w:t xml:space="preserve"> </w:t>
      </w:r>
      <w:r>
        <w:t xml:space="preserve">Coordination between various governmental bodies and international stakeholders is often challenging.</w:t>
      </w:r>
    </w:p>
    <w:p>
      <w:pPr>
        <w:numPr>
          <w:ilvl w:val="0"/>
          <w:numId w:val="1001"/>
        </w:numPr>
        <w:pStyle w:val="Compact"/>
      </w:pPr>
      <w:r>
        <w:rPr>
          <w:bCs/>
          <w:b/>
        </w:rPr>
        <w:t xml:space="preserve">Socio-Political Dynamics:</w:t>
      </w:r>
      <w:r>
        <w:t xml:space="preserve"> </w:t>
      </w:r>
      <w:r>
        <w:t xml:space="preserve">Solutions must be culturally sensitive and politically viable to ensure adoption and sustainability.</w:t>
      </w:r>
    </w:p>
    <w:p>
      <w:pPr>
        <w:pStyle w:val="FirstParagraph"/>
      </w:pPr>
      <w:r>
        <w:t xml:space="preserve">A competent Systems Engineer in Afghanistan Kabul must possess not only technical expertise but also soft skills such as negotiation stakeholder management and cross-cultural communication. They serve as the bridge between high-level policy goals and ground-level implementation realities.</w:t>
      </w:r>
    </w:p>
    <w:bookmarkEnd w:id="24"/>
    <w:bookmarkStart w:id="28" w:name="key-application-areas"/>
    <w:p>
      <w:pPr>
        <w:pStyle w:val="Heading2"/>
      </w:pPr>
      <w:r>
        <w:t xml:space="preserve">3. Key Application Areas</w:t>
      </w:r>
    </w:p>
    <w:bookmarkStart w:id="25" w:name="energy-grid-modernization"/>
    <w:p>
      <w:pPr>
        <w:pStyle w:val="Heading3"/>
      </w:pPr>
      <w:r>
        <w:t xml:space="preserve">3.1 Energy Grid Modernization</w:t>
      </w:r>
    </w:p>
    <w:p>
      <w:pPr>
        <w:pStyle w:val="FirstParagraph"/>
      </w:pPr>
      <w:r>
        <w:t xml:space="preserve">The energy sector in Afghanistan Kabul is a prime candidate for systems engineering intervention. The current grid suffers from high loss rates inconsistent supply and reliance on expensive imported fuels. A Systems Engineer would analyze the entire energy value chain from generation to distribution and consumption.</w:t>
      </w:r>
    </w:p>
    <w:p>
      <w:pPr>
        <w:pStyle w:val="BodyText"/>
      </w:pPr>
      <w:r>
        <w:t xml:space="preserve">Potential interventions include integrating renewable energy sources such as solar power which is abundant in the region into a hybrid micro-grid structure for Kabul. This requires modeling load balancing storage solutions and demand-side management strategies. By treating the energy system as an interconnected network rather than isolated plants we can enhance reliability and reduce costs.</w:t>
      </w:r>
    </w:p>
    <w:bookmarkEnd w:id="25"/>
    <w:bookmarkStart w:id="26" w:name="Xc7eb1d200b731b6daed8e27a67133a3939798f2"/>
    <w:p>
      <w:pPr>
        <w:pStyle w:val="Heading3"/>
      </w:pPr>
      <w:r>
        <w:t xml:space="preserve">3.2 Telecommunications and Digital Infrastructure</w:t>
      </w:r>
    </w:p>
    <w:p>
      <w:pPr>
        <w:pStyle w:val="FirstParagraph"/>
      </w:pPr>
      <w:r>
        <w:t xml:space="preserve">Digital connectivity is a cornerstone of modern development. In Afghanistan Kabul the expansion of broadband mobile networks and digital government services depends on robust underlying infrastructure. A Systems Engineer focuses on interoperability standards security protocols and scalability.</w:t>
      </w:r>
    </w:p>
    <w:p>
      <w:pPr>
        <w:numPr>
          <w:ilvl w:val="0"/>
          <w:numId w:val="1002"/>
        </w:numPr>
        <w:pStyle w:val="Compact"/>
      </w:pPr>
      <w:r>
        <w:rPr>
          <w:bCs/>
          <w:b/>
        </w:rPr>
        <w:t xml:space="preserve">National ID and Digital Services:</w:t>
      </w:r>
      <w:r>
        <w:t xml:space="preserve"> </w:t>
      </w:r>
      <w:r>
        <w:t xml:space="preserve">Creating seamless systems that allow citizens to access healthcare education and banking services digitally.</w:t>
      </w:r>
    </w:p>
    <w:p>
      <w:pPr>
        <w:numPr>
          <w:ilvl w:val="0"/>
          <w:numId w:val="1002"/>
        </w:numPr>
        <w:pStyle w:val="Compact"/>
      </w:pPr>
      <w:r>
        <w:rPr>
          <w:bCs/>
          <w:b/>
        </w:rPr>
        <w:t xml:space="preserve">Cybersecurity Frameworks:</w:t>
      </w:r>
      <w:r>
        <w:t xml:space="preserve"> </w:t>
      </w:r>
      <w:r>
        <w:t xml:space="preserve">Protecting critical data infrastructure from emerging threats in an increasingly digitized world.</w:t>
      </w:r>
    </w:p>
    <w:bookmarkEnd w:id="26"/>
    <w:bookmarkStart w:id="27" w:name="water-resource-management"/>
    <w:p>
      <w:pPr>
        <w:pStyle w:val="Heading3"/>
      </w:pPr>
      <w:r>
        <w:t xml:space="preserve">3.3 Water Resource Management</w:t>
      </w:r>
    </w:p>
    <w:p>
      <w:pPr>
        <w:pStyle w:val="FirstParagraph"/>
      </w:pPr>
      <w:r>
        <w:t xml:space="preserve">Afghanistan Kabul faces growing water scarcity issues due to climate change and urbanization. Systems Engineering provides tools for managing this scarce resource effectively. This involves modeling watershed dynamics analyzing infrastructure for leakage monitoring usage patterns through smart metering and coordinating policy between rural agriculture sectors and urban municipal needs.</w:t>
      </w:r>
    </w:p>
    <w:p>
      <w:pPr>
        <w:pStyle w:val="BodyText"/>
      </w:pPr>
      <w:r>
        <w:t xml:space="preserve">The goal is to create a closed-loop system where water is used efficiently recycled where possible and protected from contamination ensuring long-term availability for the population of Afghanistan Kabul.</w:t>
      </w:r>
    </w:p>
    <w:bookmarkEnd w:id="27"/>
    <w:bookmarkEnd w:id="28"/>
    <w:bookmarkStart w:id="29" w:name="Xdccaae415e2bdda4697240bfd10c37ebb8b6f47"/>
    <w:p>
      <w:pPr>
        <w:pStyle w:val="Heading2"/>
      </w:pPr>
      <w:r>
        <w:t xml:space="preserve">4. Methodologies: From Requirements to Implementation</w:t>
      </w:r>
    </w:p>
    <w:p>
      <w:pPr>
        <w:pStyle w:val="FirstParagraph"/>
      </w:pPr>
      <w:r>
        <w:t xml:space="preserve">To successfully deploy these systems in Afghanistan Kabul the following Systems Engineering phases are crucial:</w:t>
      </w:r>
    </w:p>
    <w:p>
      <w:pPr>
        <w:numPr>
          <w:ilvl w:val="0"/>
          <w:numId w:val="1003"/>
        </w:numPr>
        <w:pStyle w:val="Compact"/>
      </w:pPr>
      <w:r>
        <w:rPr>
          <w:bCs/>
          <w:b/>
        </w:rPr>
        <w:t xml:space="preserve">Demand Analysis:</w:t>
      </w:r>
      <w:r>
        <w:t xml:space="preserve"> </w:t>
      </w:r>
      <w:r>
        <w:t xml:space="preserve">Engaging with local communities in Kabul to understand their actual needs rather than imposing external assumptions. This ensures that the engineered systems are relevant and utilized.</w:t>
      </w:r>
    </w:p>
    <w:p>
      <w:pPr>
        <w:numPr>
          <w:ilvl w:val="0"/>
          <w:numId w:val="1003"/>
        </w:numPr>
        <w:pStyle w:val="Compact"/>
      </w:pPr>
      <w:r>
        <w:rPr>
          <w:bCs/>
          <w:b/>
        </w:rPr>
        <w:t xml:space="preserve">Synthesis and Architecture Design:</w:t>
      </w:r>
      <w:r>
        <w:t xml:space="preserve"> </w:t>
      </w:r>
      <w:r>
        <w:t xml:space="preserve">Creating architectural blueprints that allow for modularity. This is essential for future-proofing infrastructure against unknown future changes or technological advancements.</w:t>
      </w:r>
    </w:p>
    <w:p>
      <w:pPr>
        <w:numPr>
          <w:ilvl w:val="0"/>
          <w:numId w:val="1003"/>
        </w:numPr>
        <w:pStyle w:val="Compact"/>
      </w:pPr>
      <w:r>
        <w:rPr>
          <w:bCs/>
          <w:b/>
        </w:rPr>
        <w:t xml:space="preserve">Risk Management:</w:t>
      </w:r>
      <w:r>
        <w:t xml:space="preserve"> </w:t>
      </w:r>
      <w:r>
        <w:t xml:space="preserve">Identifying technical political economic and environmental risks specific to the Afghanistan Kabul context. Mitigation strategies must be built into the design phase.</w:t>
      </w:r>
    </w:p>
    <w:p>
      <w:pPr>
        <w:numPr>
          <w:ilvl w:val="0"/>
          <w:numId w:val="1003"/>
        </w:numPr>
        <w:pStyle w:val="Compact"/>
      </w:pPr>
      <w:r>
        <w:rPr>
          <w:bCs/>
          <w:b/>
        </w:rPr>
        <w:t xml:space="preserve">Sustainability and Maintenance:</w:t>
      </w:r>
      <w:r>
        <w:t xml:space="preserve"> </w:t>
      </w:r>
      <w:r>
        <w:t xml:space="preserve">Designing systems that can be maintained by local personnel using locally available parts. A system that cannot be repaired locally will fail, leading to wasted investment.</w:t>
      </w:r>
    </w:p>
    <w:bookmarkEnd w:id="29"/>
    <w:bookmarkStart w:id="30" w:name="challenges-and-ethical-considerations"/>
    <w:p>
      <w:pPr>
        <w:pStyle w:val="Heading2"/>
      </w:pPr>
      <w:r>
        <w:t xml:space="preserve">5. Challenges and Ethical Considerations</w:t>
      </w:r>
    </w:p>
    <w:p>
      <w:pPr>
        <w:pStyle w:val="FirstParagraph"/>
      </w:pPr>
      <w:r>
        <w:t xml:space="preserve">The practice of Systems Engineering in Afghanistan Kabul is not without ethical challenges. Engineers must navigate questions of equity access and data privacy. For instance when implementing digital systems in Kabul, how do we ensure that marginalized groups are not left behind? How do we protect citizen data from misuse? The Systems Engineer must advocate for inclusive design principles that prioritize human dignity alongside technical efficiency.</w:t>
      </w:r>
    </w:p>
    <w:bookmarkEnd w:id="30"/>
    <w:bookmarkStart w:id="31" w:name="conclusion"/>
    <w:p>
      <w:pPr>
        <w:pStyle w:val="Heading2"/>
      </w:pPr>
      <w:r>
        <w:t xml:space="preserve">6. Conclusion</w:t>
      </w:r>
    </w:p>
    <w:p>
      <w:pPr>
        <w:pStyle w:val="FirstParagraph"/>
      </w:pPr>
      <w:r>
        <w:t xml:space="preserve">The future of Afghanistan Kabul depends on the intelligent application of technology and engineering principles. A Systems Engineer plays a vital role in this transformation by providing a structured framework to tackle complex, interconnected problems. By focusing on integration sustainability and local context we can build infrastructure that serves the people of Afghanistan Kabul effectively.</w:t>
      </w:r>
    </w:p>
    <w:p>
      <w:pPr>
        <w:pStyle w:val="BodyText"/>
      </w:pPr>
      <w:r>
        <w:t xml:space="preserve">This Poster Presentation academic document argues that investing in Systems Engineering capabilities within Afghanistan Kabul is an investment in stability prosperity and resilience. It calls for collaboration between international experts local academia government bodies and private sector partners to foster a community of practice dedicated to systemic improvement.</w:t>
      </w:r>
    </w:p>
    <w:bookmarkEnd w:id="31"/>
    <w:p>
      <w:pPr>
        <w:pStyle w:val="BodyText"/>
      </w:pPr>
      <w:r>
        <w:t xml:space="preserve">© 2023 Academic Poster Presentation Series | Focus: Infrastructure Development in Afghanistan Kabul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Afghanistan Kabul: Building Resilient Infrastructure</dc:title>
  <dc:creator/>
  <dc:language>en</dc:language>
  <cp:keywords/>
  <dcterms:created xsi:type="dcterms:W3CDTF">2026-07-29T04:45:46Z</dcterms:created>
  <dcterms:modified xsi:type="dcterms:W3CDTF">2026-07-29T04:45:46Z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