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Engineering</w:t>
      </w:r>
      <w:r>
        <w:t xml:space="preserve"> </w:t>
      </w:r>
      <w:r>
        <w:t xml:space="preserve">in</w:t>
      </w:r>
      <w:r>
        <w:t xml:space="preserve"> </w:t>
      </w:r>
      <w:r>
        <w:t xml:space="preserve">the</w:t>
      </w:r>
      <w:r>
        <w:t xml:space="preserve"> </w:t>
      </w:r>
      <w:r>
        <w:t xml:space="preserve">Netherlands</w:t>
      </w:r>
      <w:r>
        <w:t xml:space="preserve"> </w:t>
      </w:r>
      <w:r>
        <w:t xml:space="preserve">Amsterdam:</w:t>
      </w:r>
      <w:r>
        <w:t xml:space="preserve"> </w:t>
      </w:r>
      <w:r>
        <w:t xml:space="preserve">A</w:t>
      </w:r>
      <w:r>
        <w:t xml:space="preserve"> </w:t>
      </w:r>
      <w:r>
        <w:t xml:space="preserve">Poster</w:t>
      </w:r>
      <w:r>
        <w:t xml:space="preserve"> </w:t>
      </w:r>
      <w:r>
        <w:t xml:space="preserve">Presentation</w:t>
      </w:r>
    </w:p>
    <w:bookmarkStart w:id="36" w:name="X335b2220a6f19e412a11c496397b058c350df04"/>
    <w:p>
      <w:pPr>
        <w:pStyle w:val="Heading1"/>
      </w:pPr>
      <w:r>
        <w:t xml:space="preserve">Next-Generation Systems Engineering in the Netherlands Amsterdam</w:t>
      </w:r>
    </w:p>
    <w:p>
      <w:pPr>
        <w:pStyle w:val="FirstParagraph"/>
      </w:pPr>
      <w:r>
        <w:t xml:space="preserve">Navigating Complexity through Integrated Solutions and Sustainable Innovation</w:t>
      </w:r>
    </w:p>
    <w:bookmarkStart w:id="20" w:name="Xd2c7e490254e9c14a5f77d6fa7682a02ba7b8fa"/>
    <w:p>
      <w:pPr>
        <w:pStyle w:val="Heading2"/>
      </w:pPr>
      <w:r>
        <w:t xml:space="preserve">Abstract: The Systems Engineer's Role in Urban Metamorphosis</w:t>
      </w:r>
    </w:p>
    <w:p>
      <w:pPr>
        <w:pStyle w:val="FirstParagraph"/>
      </w:pPr>
      <w:r>
        <w:t xml:space="preserve">In the rapidly evolving landscape of modern technology, the Netherlands Amsterdam serves as a critical epicenter for innovation, sustainability initiatives, and urban infrastructure development. As cities grow denser and more complex, the demand for robust digital frameworks that seamlessly integrate physical and virtual systems intensifies. This academic poster presentation explores the multifaceted role of systems engineering within this dynamic region.</w:t>
      </w:r>
    </w:p>
    <w:p>
      <w:pPr>
        <w:pStyle w:val="BodyText"/>
      </w:pPr>
      <w:r>
        <w:t xml:space="preserve">The integration of smart technologies into urban planning requires a holistic approach. Systems engineering provides the necessary methodological framework to manage this complexity, ensuring that diverse stakeholders—from municipal authorities to private tech innovators—work toward cohesive objectives. This document outlines how systems engineering principles are being applied to solve real-world problems in the Netherlands Amsterdam, focusing on mobility, energy efficiency, and data privacy.</w:t>
      </w:r>
    </w:p>
    <w:bookmarkEnd w:id="20"/>
    <w:bookmarkStart w:id="22" w:name="X54f65911e40a28a595eb4461b3dcea4b97a858f"/>
    <w:p>
      <w:pPr>
        <w:pStyle w:val="Heading2"/>
      </w:pPr>
      <w:r>
        <w:t xml:space="preserve">The Complexity Challenge: Defining the Problem Space</w:t>
      </w:r>
    </w:p>
    <w:p>
      <w:pPr>
        <w:pStyle w:val="FirstParagraph"/>
      </w:pPr>
      <w:r>
        <w:t xml:space="preserve">Amsterdam stands at a unique crossroads where historical preservation meets cutting-edge technological advancement. The primary challenge facing urban planners and engineers today is not merely technical, but systemic. It involves understanding the interdependencies between transportation networks, energy grids, digital communication infrastructures, and social behaviors.</w:t>
      </w:r>
    </w:p>
    <w:p>
      <w:pPr>
        <w:pStyle w:val="BodyText"/>
      </w:pPr>
      <w:r>
        <w:rPr>
          <w:bCs/>
          <w:b/>
        </w:rPr>
        <w:t xml:space="preserve">Key Question:</w:t>
      </w:r>
      <w:r>
        <w:t xml:space="preserve"> </w:t>
      </w:r>
      <w:r>
        <w:t xml:space="preserve">How can we engineer resilient systems that adapt to unforeseen changes while maintaining high standards of user privacy and environmental sustainability?</w:t>
      </w:r>
    </w:p>
    <w:bookmarkStart w:id="21" w:name="the-systems-engineers-mandate"/>
    <w:p>
      <w:pPr>
        <w:pStyle w:val="Heading3"/>
      </w:pPr>
      <w:r>
        <w:t xml:space="preserve">The Systems Engineer's Mandate</w:t>
      </w:r>
    </w:p>
    <w:p>
      <w:pPr>
        <w:pStyle w:val="FirstParagraph"/>
      </w:pPr>
      <w:r>
        <w:t xml:space="preserve">The systems engineer operates at the intersection of these varied domains. Their mandate is to translate high-level requirements into technical specifications without losing sight of the overarching goals. In the context of the Netherlands Amsterdam, this means designing solutions that are not only efficient but also inclusive and environmentally responsible.</w:t>
      </w:r>
    </w:p>
    <w:p>
      <w:pPr>
        <w:numPr>
          <w:ilvl w:val="0"/>
          <w:numId w:val="1001"/>
        </w:numPr>
        <w:pStyle w:val="Compact"/>
      </w:pPr>
      <w:r>
        <w:rPr>
          <w:bCs/>
          <w:b/>
        </w:rPr>
        <w:t xml:space="preserve">Holistic Thinking:</w:t>
      </w:r>
      <w:r>
        <w:t xml:space="preserve"> </w:t>
      </w:r>
      <w:r>
        <w:t xml:space="preserve">Moving beyond siloed engineering to view systems as interconnected entities.</w:t>
      </w:r>
    </w:p>
    <w:p>
      <w:pPr>
        <w:numPr>
          <w:ilvl w:val="0"/>
          <w:numId w:val="1001"/>
        </w:numPr>
        <w:pStyle w:val="Compact"/>
      </w:pPr>
      <w:r>
        <w:rPr>
          <w:bCs/>
          <w:b/>
        </w:rPr>
        <w:t xml:space="preserve">Lifecycle Management:</w:t>
      </w:r>
      <w:r>
        <w:t xml:space="preserve"> </w:t>
      </w:r>
      <w:r>
        <w:t xml:space="preserve">Considering the entire lifespan of a system, from conception to decommissioning.</w:t>
      </w:r>
    </w:p>
    <w:p>
      <w:pPr>
        <w:numPr>
          <w:ilvl w:val="0"/>
          <w:numId w:val="1001"/>
        </w:numPr>
        <w:pStyle w:val="Compact"/>
      </w:pPr>
      <w:r>
        <w:rPr>
          <w:bCs/>
          <w:b/>
        </w:rPr>
        <w:t xml:space="preserve">Risk Mitigation:</w:t>
      </w:r>
      <w:r>
        <w:t xml:space="preserve"> </w:t>
      </w:r>
      <w:r>
        <w:t xml:space="preserve">Proactively identifying potential failures in complex supply chains and digital networks.</w:t>
      </w:r>
    </w:p>
    <w:p>
      <w:pPr>
        <w:pStyle w:val="FirstParagraph"/>
      </w:pPr>
      <w:r>
        <w:t xml:space="preserve">This approach is vital in Amsterdam, where legacy systems must coexist with modern IoT deployments. The systems engineer acts as the integrator, ensuring that new technologies do not disrupt existing services but rather enhance them. This requires a deep understanding of both the technical architectures and the human factors involved.</w:t>
      </w:r>
    </w:p>
    <w:bookmarkEnd w:id="21"/>
    <w:bookmarkEnd w:id="22"/>
    <w:bookmarkStart w:id="26" w:name="X296a41394ea5842ac51f1780a02fa79fd471b74"/>
    <w:p>
      <w:pPr>
        <w:pStyle w:val="Heading2"/>
      </w:pPr>
      <w:r>
        <w:t xml:space="preserve">Methodological Framework: Applying Systems Thinking</w:t>
      </w:r>
    </w:p>
    <w:p>
      <w:pPr>
        <w:pStyle w:val="FirstParagraph"/>
      </w:pPr>
      <w:r>
        <w:t xml:space="preserve">To address the challenges posed by urban complexity, this presentation adopts a rigorous systems engineering methodology. This approach is grounded in the INCOSE (International Council on Systems Engineering) standards, tailored to fit the specific socio-technical environment of the Netherlands Amsterdam.</w:t>
      </w:r>
    </w:p>
    <w:bookmarkStart w:id="23" w:name="X531ade368f2318d0144d2b0ca6625485c05e92a"/>
    <w:p>
      <w:pPr>
        <w:pStyle w:val="Heading3"/>
      </w:pPr>
      <w:r>
        <w:t xml:space="preserve">1. Requirements Engineering and Stakeholder Alignment</w:t>
      </w:r>
    </w:p>
    <w:p>
      <w:pPr>
        <w:pStyle w:val="FirstParagraph"/>
      </w:pPr>
      <w:r>
        <w:t xml:space="preserve">The first step involves meticulous requirements gathering. In a diverse urban environment like Amsterdam, stakeholder engagement is paramount. Systems engineers must facilitate dialogue between government bodies, citizens, private enterprises, and academic institutions to define clear objectives.</w:t>
      </w:r>
    </w:p>
    <w:p>
      <w:pPr>
        <w:pStyle w:val="BodyText"/>
      </w:pPr>
      <w:r>
        <w:t xml:space="preserve">In the Netherlands Amsterdam context, this often involves addressing specific local concerns such as bike lane integration with autonomous vehicles or managing tourism impacts through digital crowd control systems. By mapping out these requirements early on, systems engineers can prevent costly revisions later in the development cycle.</w:t>
      </w:r>
    </w:p>
    <w:bookmarkEnd w:id="23"/>
    <w:bookmarkStart w:id="24" w:name="architectural-design-and-integration"/>
    <w:p>
      <w:pPr>
        <w:pStyle w:val="Heading3"/>
      </w:pPr>
      <w:r>
        <w:t xml:space="preserve">2. Architectural Design and Integration</w:t>
      </w:r>
    </w:p>
    <w:p>
      <w:pPr>
        <w:pStyle w:val="FirstParagraph"/>
      </w:pPr>
      <w:r>
        <w:t xml:space="preserve">Once requirements are established, the focus shifts to architectural design. This phase involves selecting appropriate technologies and designing interfaces that allow disparate systems to communicate effectively. In Amsterdam's smart city initiatives, this often means developing middleware that bridges legacy infrastructure with modern cloud-based analytics platforms.</w:t>
      </w:r>
    </w:p>
    <w:p>
      <w:pPr>
        <w:pStyle w:val="BodyText"/>
      </w:pPr>
      <w:r>
        <w:t xml:space="preserve">The systems engineer ensures that data flows securely and efficiently across these boundaries. This is particularly crucial for maintaining public trust in digital services, a core value within the Dutch cultural framework.</w:t>
      </w:r>
    </w:p>
    <w:bookmarkEnd w:id="24"/>
    <w:bookmarkStart w:id="25" w:name="verification-and-validation"/>
    <w:p>
      <w:pPr>
        <w:pStyle w:val="Heading3"/>
      </w:pPr>
      <w:r>
        <w:t xml:space="preserve">3. Verification and Validation</w:t>
      </w:r>
    </w:p>
    <w:p>
      <w:pPr>
        <w:pStyle w:val="FirstParagraph"/>
      </w:pPr>
      <w:r>
        <w:t xml:space="preserve">Rigorous testing protocols are implemented to verify that the system meets all specified requirements and validates its effectiveness in real-world scenarios. This includes simulation modeling to predict system behavior under various stress conditions, such as peak traffic times or extreme weather events.</w:t>
      </w:r>
    </w:p>
    <w:p>
      <w:pPr>
        <w:numPr>
          <w:ilvl w:val="0"/>
          <w:numId w:val="1002"/>
        </w:numPr>
        <w:pStyle w:val="Compact"/>
      </w:pPr>
      <w:r>
        <w:rPr>
          <w:bCs/>
          <w:b/>
        </w:rPr>
        <w:t xml:space="preserve">Simulation Modeling:</w:t>
      </w:r>
      <w:r>
        <w:t xml:space="preserve"> </w:t>
      </w:r>
      <w:r>
        <w:t xml:space="preserve">Using digital twins of Amsterdam's infrastructure to test changes virtually before physical implementation.</w:t>
      </w:r>
    </w:p>
    <w:p>
      <w:pPr>
        <w:numPr>
          <w:ilvl w:val="0"/>
          <w:numId w:val="1002"/>
        </w:numPr>
        <w:pStyle w:val="Compact"/>
      </w:pPr>
      <w:r>
        <w:rPr>
          <w:bCs/>
          <w:b/>
        </w:rPr>
        <w:t xml:space="preserve">Pilot Programs:</w:t>
      </w:r>
      <w:r>
        <w:t xml:space="preserve"> </w:t>
      </w:r>
      <w:r>
        <w:t xml:space="preserve">Rolling out small-scale solutions in controlled neighborhoods to gather real-world feedback.</w:t>
      </w:r>
    </w:p>
    <w:p>
      <w:pPr>
        <w:pStyle w:val="FirstParagraph"/>
      </w:pPr>
      <w:r>
        <w:t xml:space="preserve">This iterative process allows for continuous improvement and adaptation, ensuring that the final solution is robust and user-friendly.</w:t>
      </w:r>
    </w:p>
    <w:bookmarkEnd w:id="25"/>
    <w:bookmarkEnd w:id="26"/>
    <w:bookmarkStart w:id="29" w:name="X436cf6d0b5be6dc9ebcdbde324cfe9a238f9a33"/>
    <w:p>
      <w:pPr>
        <w:pStyle w:val="Heading2"/>
      </w:pPr>
      <w:r>
        <w:t xml:space="preserve">Digital Twins: A Case Study in Urban Simulation</w:t>
      </w:r>
    </w:p>
    <w:p>
      <w:pPr>
        <w:pStyle w:val="FirstParagraph"/>
      </w:pPr>
      <w:r>
        <w:t xml:space="preserve">A prime example of systems engineering in action within the Netherlands Amsterdam is the development of digital twins. These virtual replicas of physical assets enable planners to simulate scenarios ranging from flood management to traffic congestion relief.</w:t>
      </w:r>
    </w:p>
    <w:bookmarkStart w:id="27" w:name="the-integration-process"/>
    <w:p>
      <w:pPr>
        <w:pStyle w:val="Heading3"/>
      </w:pPr>
      <w:r>
        <w:t xml:space="preserve">The Integration Process</w:t>
      </w:r>
    </w:p>
    <w:p>
      <w:pPr>
        <w:pStyle w:val="FirstParagraph"/>
      </w:pPr>
      <w:r>
        <w:t xml:space="preserve">The systems engineer orchestrates the collection and integration of vast amounts of data from sensors embedded throughout the city. This includes information on water levels, air quality, public transport usage, and energy consumption. By processing this data in real-time, the digital twin provides actionable insights that help optimize urban operations.</w:t>
      </w:r>
    </w:p>
    <w:bookmarkEnd w:id="27"/>
    <w:bookmarkStart w:id="28" w:name="impact-on-sustainability-goals"/>
    <w:p>
      <w:pPr>
        <w:pStyle w:val="Heading3"/>
      </w:pPr>
      <w:r>
        <w:t xml:space="preserve">Impact on Sustainability Goals</w:t>
      </w:r>
    </w:p>
    <w:p>
      <w:pPr>
        <w:pStyle w:val="FirstParagraph"/>
      </w:pPr>
      <w:r>
        <w:t xml:space="preserve">The implementation of these systems has significantly contributed to Amsterdam's sustainability targets. By optimizing traffic flows and reducing idle times for public transport, carbon emissions have been measurably decreased. Furthermore, efficient energy distribution through smart grids helps minimize waste.</w:t>
      </w:r>
    </w:p>
    <w:p>
      <w:pPr>
        <w:pStyle w:val="BodyText"/>
      </w:pPr>
      <w:r>
        <w:t xml:space="preserve">This case study underscores the importance of systems engineering in achieving broad societal goals through targeted technical solutions. It demonstrates how interdisciplinary collaboration can lead to innovative outcomes that benefit both the economy and the environment.</w:t>
      </w:r>
    </w:p>
    <w:bookmarkEnd w:id="28"/>
    <w:bookmarkEnd w:id="29"/>
    <w:bookmarkStart w:id="33" w:name="X615ed9afe8f15f8968da1ef8e44bd34b6047636"/>
    <w:p>
      <w:pPr>
        <w:pStyle w:val="Heading2"/>
      </w:pPr>
      <w:r>
        <w:t xml:space="preserve">Overcoming Challenges: Ethics, Security, and Scalability</w:t>
      </w:r>
    </w:p>
    <w:p>
      <w:pPr>
        <w:pStyle w:val="FirstParagraph"/>
      </w:pPr>
      <w:r>
        <w:t xml:space="preserve">While the benefits of advanced systems engineering are clear, several challenges must be addressed. Data privacy is a significant concern in the Netherlands Amsterdam, where citizens are increasingly aware of their digital footprint.</w:t>
      </w:r>
    </w:p>
    <w:bookmarkStart w:id="30" w:name="ethical-considerations"/>
    <w:p>
      <w:pPr>
        <w:pStyle w:val="Heading3"/>
      </w:pPr>
      <w:r>
        <w:t xml:space="preserve">Ethical Considerations</w:t>
      </w:r>
    </w:p>
    <w:p>
      <w:pPr>
        <w:pStyle w:val="FirstParagraph"/>
      </w:pPr>
      <w:r>
        <w:t xml:space="preserve">The systems engineer plays a critical role in embedding ethical considerations into system design. This involves implementing privacy-by-design principles, ensuring that data collection is transparent and consent-driven. In the Dutch context, strict adherence to GDPR regulations is not just a legal requirement but an ethical imperative.</w:t>
      </w:r>
    </w:p>
    <w:bookmarkEnd w:id="30"/>
    <w:bookmarkStart w:id="31" w:name="cybersecurity-resilience"/>
    <w:p>
      <w:pPr>
        <w:pStyle w:val="Heading3"/>
      </w:pPr>
      <w:r>
        <w:t xml:space="preserve">Cybersecurity Resilience</w:t>
      </w:r>
    </w:p>
    <w:p>
      <w:pPr>
        <w:pStyle w:val="FirstParagraph"/>
      </w:pPr>
      <w:r>
        <w:t xml:space="preserve">As systems become more interconnected, they also become more vulnerable to cyber threats. Robust security measures must be integrated into every layer of the system architecture. This includes encryption protocols, access controls, and continuous monitoring for anomalies.</w:t>
      </w:r>
    </w:p>
    <w:bookmarkEnd w:id="31"/>
    <w:bookmarkStart w:id="32" w:name="scalability-and-future-proofing"/>
    <w:p>
      <w:pPr>
        <w:pStyle w:val="Heading3"/>
      </w:pPr>
      <w:r>
        <w:t xml:space="preserve">Scalability and Future-Proofing</w:t>
      </w:r>
    </w:p>
    <w:p>
      <w:pPr>
        <w:pStyle w:val="FirstParagraph"/>
      </w:pPr>
      <w:r>
        <w:t xml:space="preserve">Finally, scalability is essential for long-term success. Solutions must be designed to accommodate future growth and technological advancements without requiring complete overhauls. This requires foresight and flexibility in the engineering process.</w:t>
      </w:r>
    </w:p>
    <w:p>
      <w:pPr>
        <w:numPr>
          <w:ilvl w:val="0"/>
          <w:numId w:val="1003"/>
        </w:numPr>
        <w:pStyle w:val="Compact"/>
      </w:pPr>
      <w:r>
        <w:rPr>
          <w:bCs/>
          <w:b/>
        </w:rPr>
        <w:t xml:space="preserve">Ethical Frameworks:</w:t>
      </w:r>
      <w:r>
        <w:t xml:space="preserve"> </w:t>
      </w:r>
      <w:r>
        <w:t xml:space="preserve">Establishing guidelines for responsible AI usage.</w:t>
      </w:r>
    </w:p>
    <w:p>
      <w:pPr>
        <w:numPr>
          <w:ilvl w:val="0"/>
          <w:numId w:val="1003"/>
        </w:numPr>
        <w:pStyle w:val="Compact"/>
      </w:pPr>
      <w:r>
        <w:rPr>
          <w:bCs/>
          <w:b/>
        </w:rPr>
        <w:t xml:space="preserve">Cyber Defense Strategies:</w:t>
      </w:r>
      <w:r>
        <w:t xml:space="preserve"> </w:t>
      </w:r>
      <w:r>
        <w:t xml:space="preserve">Regular security audits and penetration testing.</w:t>
      </w:r>
    </w:p>
    <w:p>
      <w:pPr>
        <w:numPr>
          <w:ilvl w:val="0"/>
          <w:numId w:val="1003"/>
        </w:numPr>
        <w:pStyle w:val="Compact"/>
      </w:pPr>
      <w:r>
        <w:t xml:space="preserve">Flexible Architecture:</w:t>
      </w:r>
    </w:p>
    <w:p>
      <w:pPr>
        <w:numPr>
          <w:ilvl w:val="0"/>
          <w:numId w:val="1000"/>
        </w:numPr>
        <w:pStyle w:val="Compact"/>
      </w:pPr>
      <w:r>
        <w:t xml:space="preserve">: Designing modular systems that can easily incorporate new components as needed.</w:t>
      </w:r>
    </w:p>
    <w:p>
      <w:pPr>
        <w:pStyle w:val="FirstParagraph"/>
      </w:pPr>
      <w:r>
        <w:t xml:space="preserve">The systems engineer must balance these competing demands, ensuring that innovation does not come at the expense of security or ethics. This delicate balance is key to maintaining public trust and ensuring sustainable development.</w:t>
      </w:r>
    </w:p>
    <w:bookmarkEnd w:id="32"/>
    <w:bookmarkEnd w:id="33"/>
    <w:bookmarkStart w:id="35" w:name="X0cba79e97be26c411ffb42793e4d94612cd11b0"/>
    <w:p>
      <w:pPr>
        <w:pStyle w:val="Heading2"/>
      </w:pPr>
      <w:r>
        <w:t xml:space="preserve">Conclusion: The Future of Systems Engineering</w:t>
      </w:r>
    </w:p>
    <w:p>
      <w:pPr>
        <w:pStyle w:val="FirstParagraph"/>
      </w:pPr>
      <w:r>
        <w:t xml:space="preserve">In conclusion, systems engineering is indispensable for navigating the complexities of modern urban environments. In the Netherlands Amsterdam, it serves as a bridge between technological capability and societal need. By adopting a holistic, interdisciplinary approach to problem-solving, systems engineers can create solutions that are efficient, sustainable, and inclusive.</w:t>
      </w:r>
    </w:p>
    <w:bookmarkStart w:id="34" w:name="looking-ahead"/>
    <w:p>
      <w:pPr>
        <w:pStyle w:val="Heading3"/>
      </w:pPr>
      <w:r>
        <w:t xml:space="preserve">Looking Ahead</w:t>
      </w:r>
    </w:p>
    <w:p>
      <w:pPr>
        <w:pStyle w:val="FirstParagraph"/>
      </w:pPr>
      <w:r>
        <w:t xml:space="preserve">The future holds even greater potential for systems engineering to drive positive change. As new technologies such as quantum computing and advanced AI emerge, the role of the systems engineer will only become more critical. They must remain at the forefront of these developments, adapting their methodologies to address emerging challenges.</w:t>
      </w:r>
    </w:p>
    <w:p>
      <w:pPr>
        <w:pStyle w:val="BodyText"/>
      </w:pPr>
      <w:r>
        <w:t xml:space="preserve">The ongoing evolution of Amsterdam's smart city initiatives provides a fertile ground for experimentation and learning. By sharing best practices and lessons learned with the global community, Netherlands Amsterdam can continue to lead by example in sustainable urban development.</w:t>
      </w:r>
    </w:p>
    <w:p>
      <w:pPr>
        <w:pStyle w:val="BodyText"/>
      </w:pPr>
      <w:r>
        <w:rPr>
          <w:bCs/>
          <w:b/>
        </w:rPr>
        <w:t xml:space="preserve">Final Thought:</w:t>
      </w:r>
      <w:r>
        <w:t xml:space="preserve"> </w:t>
      </w:r>
      <w:r>
        <w:t xml:space="preserve">The success of any system depends not just on its technical components, but on how well it serves the people who use it. Systems engineering is fundamentally about human-centric design. In Amsterdam and beyond, this principle must guide all future innovations to ensure a better quality of life for all citizens.</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Engineering in the Netherlands Amsterdam: A Poster Presentation</dc:title>
  <dc:creator/>
  <dc:language>en</dc:language>
  <cp:keywords/>
  <dcterms:created xsi:type="dcterms:W3CDTF">2026-07-29T01:51:19Z</dcterms:created>
  <dcterms:modified xsi:type="dcterms:W3CDTF">2026-07-29T01:51:19Z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