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Pakistan</w:t>
      </w:r>
      <w:r>
        <w:t xml:space="preserve"> </w:t>
      </w:r>
      <w:r>
        <w:t xml:space="preserve">Karachi:</w:t>
      </w:r>
      <w:r>
        <w:t xml:space="preserve"> </w:t>
      </w:r>
      <w:r>
        <w:t xml:space="preserve">Academic</w:t>
      </w:r>
      <w:r>
        <w:t xml:space="preserve"> </w:t>
      </w:r>
      <w:r>
        <w:t xml:space="preserve">Poster</w:t>
      </w:r>
      <w:r>
        <w:t xml:space="preserve"> </w:t>
      </w:r>
      <w:r>
        <w:t xml:space="preserve">Presentation</w:t>
      </w:r>
    </w:p>
    <w:bookmarkStart w:id="20" w:name="systems-engineering-in-pakistan-karachi"/>
    <w:p>
      <w:pPr>
        <w:pStyle w:val="Heading1"/>
      </w:pPr>
      <w:r>
        <w:t xml:space="preserve">Systems Engineering in Pakistan Karachi</w:t>
      </w:r>
    </w:p>
    <w:p>
      <w:pPr>
        <w:pStyle w:val="FirstParagraph"/>
      </w:pPr>
      <w:r>
        <w:t xml:space="preserve">Integrating Complex Infrastructure, Digital Transformation, and Sustainable Urban Development in South Asia</w:t>
      </w:r>
    </w:p>
    <w:bookmarkEnd w:id="20"/>
    <w:bookmarkStart w:id="21" w:name="abstract"/>
    <w:p>
      <w:pPr>
        <w:pStyle w:val="BodyText"/>
      </w:pPr>
      <w:r>
        <w:rPr>
          <w:bCs/>
          <w:b/>
        </w:rPr>
        <w:t xml:space="preserve">This academic poster presentation explores the critical role of Systems Engineering (SE) in addressing the multifaceted challenges faced by Karachi, Pakistan. As one of the most populous and economically vital cities in South Asia, Karachi represents a complex adaptive system where infrastructure, social dynamics, economic activity, and environmental sustainability intersect. This document outlines how applying rigorous Systems Engineering methodologies—including systems thinking, holistic analysis, lifecycle management</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Pakistan Karachi: Academic Poster Presentation</dc:title>
  <dc:creator/>
  <dc:language>en</dc:language>
  <cp:keywords/>
  <dcterms:created xsi:type="dcterms:W3CDTF">2026-07-29T09:46:16Z</dcterms:created>
  <dcterms:modified xsi:type="dcterms:W3CDTF">2026-07-29T09:46:16Z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