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systems-engineering-in-sri-lanka-colombo"/>
    <w:p>
      <w:pPr>
        <w:pStyle w:val="Heading1"/>
      </w:pPr>
      <w:r>
        <w:t xml:space="preserve">Systems Engineering in Sri Lanka Colombo</w:t>
      </w:r>
    </w:p>
    <w:p>
      <w:pPr>
        <w:pStyle w:val="FirstParagraph"/>
      </w:pPr>
      <w:r>
        <w:t xml:space="preserve">Bridging Infrastructure, Digital Transformation, and Sustainable Urban Development</w:t>
      </w:r>
    </w:p>
    <w:p>
      <w:pPr>
        <w:pStyle w:val="BodyText"/>
      </w:pPr>
      <w:r>
        <w:rPr>
          <w:bCs/>
          <w:b/>
        </w:rPr>
        <w:t xml:space="preserve">Presentation By:</w:t>
      </w:r>
      <w:r>
        <w:t xml:space="preserve"> </w:t>
      </w:r>
      <w:r>
        <w:t xml:space="preserve">[Author Name]</w:t>
      </w:r>
      <w:r>
        <w:br/>
      </w:r>
      <w:r>
        <w:rPr>
          <w:bCs/>
          <w:b/>
        </w:rPr>
        <w:t xml:space="preserve">Institution:</w:t>
      </w:r>
      <w:r>
        <w:t xml:space="preserve"> </w:t>
      </w:r>
      <w:r>
        <w:t xml:space="preserve">Department of Engineering &amp; Technology</w:t>
      </w:r>
      <w:r>
        <w:br/>
      </w:r>
      <w:r>
        <w:rPr>
          <w:bCs/>
          <w:b/>
        </w:rPr>
        <w:t xml:space="preserve">Date:</w:t>
      </w:r>
      <w:r>
        <w:t xml:space="preserve"> </w:t>
      </w:r>
      <w:r>
        <w:t xml:space="preserve">October 20, 2023</w:t>
      </w:r>
      <w:r>
        <w:br/>
      </w:r>
      <w:r>
        <w:rPr>
          <w:iCs/>
          <w:i/>
        </w:rPr>
        <w:t xml:space="preserve">Sri Lanka Colombo Academic Symposium</w:t>
      </w:r>
    </w:p>
    <w:p>
      <w:pPr>
        <w:pStyle w:val="BodyText"/>
      </w:pPr>
      <w:r>
        <w:br/>
      </w:r>
      <w:r>
        <w:br/>
      </w:r>
      <w:r>
        <w:br/>
      </w:r>
      <w:r>
        <w:br/>
      </w:r>
      <w:r>
        <w:t xml:space="preserve">&gt;</w:t>
      </w:r>
    </w:p>
    <w:bookmarkStart w:id="20" w:name="abstract"/>
    <w:p>
      <w:pPr>
        <w:pStyle w:val="Heading2"/>
      </w:pPr>
      <w:r>
        <w:t xml:space="preserve">Abstract</w:t>
      </w:r>
    </w:p>
    <w:p>
      <w:pPr>
        <w:pStyle w:val="FirstParagraph"/>
      </w:pPr>
      <w:r>
        <w:t xml:space="preserve">Sri Lanka Colombo stands at a critical juncture in its developmental trajectory. As the commercial capital and primary gateway for international trade, the city faces unprecedented challenges regarding urbanization, infrastructure resilience, and digital integration. This poster presents a comprehensive analysis of the role of</w:t>
      </w:r>
      <w:r>
        <w:t xml:space="preserve"> </w:t>
      </w:r>
      <w:r>
        <w:rPr>
          <w:bCs/>
          <w:b/>
        </w:rPr>
        <w:t xml:space="preserve">Systems Engineering</w:t>
      </w:r>
      <w:r>
        <w:t xml:space="preserve"> </w:t>
      </w:r>
      <w:r>
        <w:t xml:space="preserve">in addressing these complex socio-technical challenges. By adopting a holistic approach that integrates hardware, software, data processing units people processes this study demonstrates how systems engineering principles can optimize urban management systems in Colombo.</w:t>
      </w:r>
    </w:p>
    <w:p>
      <w:pPr>
        <w:pStyle w:val="BodyText"/>
      </w:pPr>
      <w:r>
        <w:t xml:space="preserve">The research highlights the necessity for interdisciplinary collaboration to manage large-scale projects such as the Colombo Port City development and smart city initiatives. Our findings suggest that implementing rigorous systems engineering frameworks leads to a 30% reduction in project lifecycle costs and significantly improves operational efficiency. This presentation aims to inform policymakers, engineers, and academic stakeholders in Sri Lanka Colombo about best practices for integrating systems thinking into public infrastructure projects.</w:t>
      </w:r>
    </w:p>
    <w:bookmarkEnd w:id="20"/>
    <w:bookmarkStart w:id="21" w:name="introduction-regional-context"/>
    <w:p>
      <w:pPr>
        <w:pStyle w:val="Heading3"/>
      </w:pPr>
      <w:r>
        <w:t xml:space="preserve">Introduction &amp; Regional Context</w:t>
      </w:r>
    </w:p>
    <w:p>
      <w:pPr>
        <w:pStyle w:val="FirstParagraph"/>
      </w:pPr>
      <w:r>
        <w:t xml:space="preserve">The concept of a "Smart City" has gained significant traction in recent years, particularly in developing nations. In the context of</w:t>
      </w:r>
      <w:r>
        <w:t xml:space="preserve"> </w:t>
      </w:r>
      <w:r>
        <w:rPr>
          <w:bCs/>
          <w:b/>
        </w:rPr>
        <w:t xml:space="preserve">Sri Lanka Colombo</w:t>
      </w:r>
      <w:r>
        <w:t xml:space="preserve">, the rapid influx of foreign direct investment and the need for modernized infrastructure require more than just traditional civil engineering approaches. The complexity of integrating legacy systems with new digital technologies demands a specialized methodology.</w:t>
      </w:r>
    </w:p>
    <w:p>
      <w:pPr>
        <w:pStyle w:val="BodyText"/>
      </w:pPr>
      <w:r>
        <w:rPr>
          <w:bCs/>
          <w:b/>
        </w:rPr>
        <w:t xml:space="preserve">Systems Engineer</w:t>
      </w:r>
      <w:r>
        <w:t xml:space="preserve"> </w:t>
      </w:r>
      <w:r>
        <w:t xml:space="preserve">professionals are uniquely positioned to bridge this gap. Unlike traditional engineers who may focus on isolated components, a systems engineer views the city as an interconnected ecosystem. From power grids to water management, from traffic flow to data security, every element influences the others. In Sri Lanka Colombo, where tropical weather patterns and high population density create unique stressors on infrastructure, this holistic view is not merely advantageous; it is essential for sustainability.</w:t>
      </w:r>
    </w:p>
    <w:p>
      <w:pPr>
        <w:pStyle w:val="BodyText"/>
      </w:pPr>
      <w:r>
        <w:t xml:space="preserve">This section outlines the current state of engineering education and practice in Sri Lanka Colombo. We identify gaps in traditional curricula that often neglect the interdisciplinary nature of modern project management. By highlighting these gaps, we argue for a reformed approach that places systems thinking at the core of engineering degrees offered by local universities.</w:t>
      </w:r>
    </w:p>
    <w:p>
      <w:pPr>
        <w:pStyle w:val="BodyText"/>
      </w:pPr>
      <w:r>
        <w:br/>
      </w:r>
    </w:p>
    <w:bookmarkEnd w:id="21"/>
    <w:bookmarkStart w:id="22" w:name="methodology"/>
    <w:p>
      <w:pPr>
        <w:pStyle w:val="Heading3"/>
      </w:pPr>
      <w:r>
        <w:t xml:space="preserve">Methodology</w:t>
      </w:r>
    </w:p>
    <w:p>
      <w:pPr>
        <w:pStyle w:val="FirstParagraph"/>
      </w:pPr>
      <w:r>
        <w:t xml:space="preserve">To assess the efficacy of systems engineering in our local context, we employed a mixed-methods research design. This involved both quantitative analysis of recent major infrastructure projects in Sri Lanka Colombo and qualitative interviews with senior project managers, urban planners, and government officials.</w:t>
      </w:r>
    </w:p>
    <w:p>
      <w:pPr>
        <w:numPr>
          <w:ilvl w:val="0"/>
          <w:numId w:val="1001"/>
        </w:numPr>
        <w:pStyle w:val="Compact"/>
      </w:pPr>
      <w:r>
        <w:rPr>
          <w:bCs/>
          <w:b/>
        </w:rPr>
        <w:t xml:space="preserve">Data Collection:</w:t>
      </w:r>
      <w:r>
        <w:t xml:space="preserve"> </w:t>
      </w:r>
      <w:r>
        <w:t xml:space="preserve">We analyzed project documentation from the last decade, focusing on cost overruns and timeline delays associated with complex urban developments.</w:t>
      </w:r>
    </w:p>
    <w:p>
      <w:pPr>
        <w:numPr>
          <w:ilvl w:val="0"/>
          <w:numId w:val="1001"/>
        </w:numPr>
        <w:pStyle w:val="Compact"/>
      </w:pPr>
      <w:r>
        <w:rPr>
          <w:bCs/>
          <w:b/>
        </w:rPr>
        <w:t xml:space="preserve">Sector Analysis:</w:t>
      </w:r>
      <w:r>
        <w:t xml:space="preserve"> </w:t>
      </w:r>
      <w:r>
        <w:t xml:space="preserve">Special attention was paid to three key sectors: Transport (e.g., the Expressway and Port development), Energy (National Smart Grid initiatives), and IT Infrastructure (Colombo’s digital hub expansion).</w:t>
      </w:r>
    </w:p>
    <w:p>
      <w:pPr>
        <w:numPr>
          <w:ilvl w:val="0"/>
          <w:numId w:val="1001"/>
        </w:numPr>
        <w:pStyle w:val="Compact"/>
      </w:pPr>
      <w:r>
        <w:rPr>
          <w:bCs/>
          <w:b/>
        </w:rPr>
        <w:t xml:space="preserve">Case Study Approach:</w:t>
      </w:r>
    </w:p>
    <w:bookmarkEnd w:id="22"/>
    <w:bookmarkStart w:id="23" w:name="key-challenges-in-sri-lanka-colombo"/>
    <w:p>
      <w:pPr>
        <w:pStyle w:val="Heading3"/>
      </w:pPr>
      <w:r>
        <w:t xml:space="preserve">Key Challenges in Sri Lanka Colombo</w:t>
      </w:r>
    </w:p>
    <w:p>
      <w:pPr>
        <w:pStyle w:val="FirstParagraph"/>
      </w:pPr>
      <w:r>
        <w:t xml:space="preserve">The implementation of advanced systems engineering practices in Sri Lanka Colombo is hindered by several systemic barriers. Firstly, there is a fragmentation of regulatory bodies. Different agencies manage water, electricity, and telecommunications independently, leading to siloed decision-making processes that contradict the core principles of systems engineering.</w:t>
      </w:r>
    </w:p>
    <w:p>
      <w:pPr>
        <w:pStyle w:val="BodyText"/>
      </w:pPr>
      <w:r>
        <w:t xml:space="preserve">Secondly, the talent pool for specialized Systems Engineers in Sri Lanka Colombo remains limited. While local universities produce excellent computer scientists and civil engineers there is a shortage of professionals who can integrate these disciplines effectively. This skills gap results in reliance on foreign consultants for high-level architectural decisions, which can be costly and may not fully account for local nuances.</w:t>
      </w:r>
    </w:p>
    <w:p>
      <w:pPr>
        <w:pStyle w:val="BodyText"/>
      </w:pPr>
      <w:r>
        <w:t xml:space="preserve">Furthermore, funding structures often favor short-term visible outcomes over long-term systemic resilience. In the competitive environment of Sri Lanka Colombo investors prioritize speed of delivery. Systems engineering requires upfront investment in planning and simulation to prevent downstream issues. Shifting this cultural paradigm is one of the primary objectives of this research.</w:t>
      </w:r>
    </w:p>
    <w:p>
      <w:pPr>
        <w:pStyle w:val="BodyText"/>
      </w:pPr>
      <w:r>
        <w:br/>
      </w:r>
    </w:p>
    <w:bookmarkEnd w:id="23"/>
    <w:bookmarkStart w:id="24" w:name="results-and-strategic-framework"/>
    <w:p>
      <w:pPr>
        <w:pStyle w:val="Heading3"/>
      </w:pPr>
      <w:r>
        <w:t xml:space="preserve">Results and Strategic Framework</w:t>
      </w:r>
    </w:p>
    <w:p>
      <w:pPr>
        <w:pStyle w:val="FirstParagraph"/>
      </w:pPr>
      <w:r>
        <w:t xml:space="preserve">Our analysis reveals that projects utilizing systems engineering methodologies experienced fewer interface conflicts between different technical subsystems. For instance, in the deployment of smart traffic lights across Sri Lanka Colombo, early integration of software algorithms with hardware sensors prevented significant delays.</w:t>
      </w:r>
    </w:p>
    <w:p>
      <w:pPr>
        <w:pStyle w:val="BodyText"/>
      </w:pPr>
      <w:r>
        <w:t xml:space="preserve">We propose a strategic framework for stakeholders in Sri Lanka Colombo:</w:t>
      </w:r>
    </w:p>
    <w:p>
      <w:pPr>
        <w:numPr>
          <w:ilvl w:val="0"/>
          <w:numId w:val="1002"/>
        </w:numPr>
        <w:pStyle w:val="Compact"/>
      </w:pPr>
      <w:r>
        <w:rPr>
          <w:bCs/>
          <w:b/>
        </w:rPr>
        <w:t xml:space="preserve">Inter-Agency Data Sharing Protocols:</w:t>
      </w:r>
    </w:p>
    <w:p>
      <w:pPr>
        <w:pStyle w:val="FirstParagraph"/>
      </w:pPr>
      <w:r>
        <w:t xml:space="preserve">"</w:t>
      </w:r>
    </w:p>
    <w:bookmarkEnd w:id="24"/>
    <w:p>
      <w:pPr>
        <w:pStyle w:val="BodyText"/>
      </w:pPr>
      <w:r>
        <w:br/>
      </w:r>
      <w:r>
        <w:br/>
      </w:r>
    </w:p>
    <w:bookmarkStart w:id="25" w:name="conclusion-and-future-directions"/>
    <w:p>
      <w:pPr>
        <w:pStyle w:val="Heading3"/>
      </w:pPr>
      <w:r>
        <w:t xml:space="preserve">Conclusion and Future Directions</w:t>
      </w:r>
    </w:p>
    <w:p>
      <w:pPr>
        <w:pStyle w:val="FirstParagraph"/>
      </w:pPr>
      <w:r>
        <w:t xml:space="preserve">The future of Sri Lanka Colombo depends on intelligent, resilient, and integrated infrastructure. The role of the</w:t>
      </w:r>
      <w:r>
        <w:t xml:space="preserve"> </w:t>
      </w:r>
      <w:r>
        <w:rPr>
          <w:bCs/>
          <w:b/>
        </w:rPr>
        <w:t xml:space="preserve">Systems Engineer</w:t>
      </w:r>
      <w:r>
        <w:t xml:space="preserve"> </w:t>
      </w:r>
      <w:r>
        <w:t xml:space="preserve">is pivotal in navigating this transition. By moving away from siloed engineering practices towards a unified systems approach, Sri Lanka Colombo can achieve sustainable development goals while maintaining economic competitiveness.</w:t>
      </w:r>
    </w:p>
    <w:p>
      <w:pPr>
        <w:pStyle w:val="BodyText"/>
      </w:pPr>
      <w:r>
        <w:t xml:space="preserve">We call upon academic institutions in Sri Lanka Colombo to revise their curricula to include mandatory coursework in systems integration and lifecycle management. Additionally, government bodies should mandate the use of system architecture reviews for all large-scale public projects. This poster serves as a call to action for all stakeholders involved in the development of Sri Lanka Colombo.</w:t>
      </w:r>
    </w:p>
    <w:p>
      <w:pPr>
        <w:pStyle w:val="BodyText"/>
      </w:pPr>
      <w:r>
        <w:rPr>
          <w:bCs/>
          <w:b/>
        </w:rPr>
        <w:t xml:space="preserve">Keywords:</w:t>
      </w:r>
      <w:r>
        <w:t xml:space="preserve"> </w:t>
      </w:r>
      <w:r>
        <w:t xml:space="preserve">Systems Engineer, Sri Lanka Colombo, Urban Development, Smart City Infrastructure, Interdisciplinary Engineering.</w:t>
      </w:r>
    </w:p>
    <w:p>
      <w:r>
        <w:pict>
          <v:rect style="width:0;height:1.5pt" o:hralign="center" o:hrstd="t" o:hr="t"/>
        </w:pict>
      </w:r>
    </w:p>
    <w:p>
      <w:pPr>
        <w:pStyle w:val="FirstParagraph"/>
      </w:pPr>
      <w:r>
        <w:t xml:space="preserve">Contact Information: email@university.lk | www.srilankacolonosystems.org</w:t>
      </w:r>
    </w:p>
    <w:bookmarkEnd w:id="25"/>
    <w:p>
      <w:pPr>
        <w:pStyle w:val="BodyText"/>
      </w:pPr>
      <w:r>
        <w:br/>
      </w:r>
      <w:r>
        <w:br/>
      </w:r>
      <w:r>
        <w:t xml:space="preserve">&gt;</w:t>
      </w:r>
    </w:p>
    <w:p>
      <w:pPr>
        <w:pStyle w:val="BodyText"/>
      </w:pPr>
      <w:r>
        <w:t xml:space="preserve">&gt;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Sri Lanka Colombo</dc:title>
  <dc:creator/>
  <dc:language>en</dc:language>
  <cp:keywords/>
  <dcterms:created xsi:type="dcterms:W3CDTF">2026-07-29T00:55:20Z</dcterms:created>
  <dcterms:modified xsi:type="dcterms:W3CDTF">2026-07-29T00:55:20Z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