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Los</w:t>
      </w:r>
      <w:r>
        <w:t xml:space="preserve"> </w:t>
      </w:r>
      <w:r>
        <w:t xml:space="preserve">Angeles</w:t>
      </w:r>
      <w:r>
        <w:t xml:space="preserve"> </w:t>
      </w:r>
      <w:r>
        <w:t xml:space="preserve">Technological</w:t>
      </w:r>
      <w:r>
        <w:t xml:space="preserve"> </w:t>
      </w:r>
      <w:r>
        <w:t xml:space="preserve">Ecosystem</w:t>
      </w:r>
    </w:p>
    <w:bookmarkStart w:id="21" w:name="X0b54830857c93b8195a4cb96f6928d1798f698b"/>
    <w:p>
      <w:pPr>
        <w:pStyle w:val="Heading1"/>
      </w:pPr>
      <w:r>
        <w:t xml:space="preserve">Bridging Complexity and Innovation in the Los Angeles Ecosystem</w:t>
      </w:r>
    </w:p>
    <w:p>
      <w:pPr>
        <w:pStyle w:val="FirstParagraph"/>
      </w:pPr>
      <w:r>
        <w:t xml:space="preserve">A Comprehensive Framework for Modern Systems Engineering Strategies in Southern California.</w:t>
      </w:r>
    </w:p>
    <w:p>
      <w:pPr>
        <w:pStyle w:val="BodyText"/>
      </w:pPr>
      <w:r>
        <w:br/>
      </w:r>
    </w:p>
    <w:bookmarkStart w:id="20" w:name="X74dd4bb7602ee60a3f8da62e363c20756f2fd11"/>
    <w:p>
      <w:pPr>
        <w:pStyle w:val="Heading4"/>
      </w:pPr>
      <w:r>
        <w:rPr>
          <w:iCs/>
          <w:i/>
        </w:rPr>
        <w:t xml:space="preserve">A Poster Presentation Academic Document | United States Los Angeles Context</w:t>
      </w:r>
    </w:p>
    <w:bookmarkEnd w:id="20"/>
    <w:bookmarkEnd w:id="21"/>
    <w:bookmarkStart w:id="22" w:name="X9fe698378ce7f1a6ddb7ccd8c0f53f8116af249"/>
    <w:p>
      <w:pPr>
        <w:pStyle w:val="Heading2"/>
      </w:pPr>
      <w:r>
        <w:t xml:space="preserve">Abstract and Introduction to Systems Engineering in Los Angeles, USA</w:t>
      </w:r>
    </w:p>
    <w:p>
      <w:pPr>
        <w:pStyle w:val="FirstParagraph"/>
      </w:pPr>
      <w:r>
        <w:br/>
      </w:r>
    </w:p>
    <w:p>
      <w:pPr>
        <w:pStyle w:val="BodyText"/>
      </w:pPr>
      <w:r>
        <w:t xml:space="preserve">The global technological landscape is undergoing a radical transformation, driven by the convergence of artificial intelligence, IoT (Internet of Things), and big data analytics. Within this complex framework,</w:t>
      </w:r>
      <w:r>
        <w:rPr>
          <w:bCs/>
          <w:b/>
        </w:rPr>
        <w:t xml:space="preserve">Systems Engineer</w:t>
      </w:r>
      <w:r>
        <w:t xml:space="preserve"> </w:t>
      </w:r>
      <w:r>
        <w:t xml:space="preserve">roles have emerged as critical architects who design, analyze, and integrate sophisticated technologies into cohesive functional entities. This academic poster presentation explores how</w:t>
      </w:r>
      <w:r>
        <w:rPr>
          <w:bCs/>
          <w:b/>
        </w:rPr>
        <w:t xml:space="preserve">Systems Engineer</w:t>
      </w:r>
      <w:r>
        <w:t xml:space="preserve">s operate within the vibrant technological ecosystem of</w:t>
      </w:r>
      <w:r>
        <w:t xml:space="preserve"> </w:t>
      </w:r>
      <w:r>
        <w:rPr>
          <w:bCs/>
          <w:b/>
        </w:rPr>
        <w:t xml:space="preserve">United States Los Angeles</w:t>
      </w:r>
      <w:r>
        <w:t xml:space="preserve">, a city that serves not only as an entertainment capital but also as a burgeoning hub for aerospace, advanced manufacturing, healthcare tech, and sustainable urban planning.</w:t>
      </w:r>
    </w:p>
    <w:p>
      <w:pPr>
        <w:pStyle w:val="BodyText"/>
      </w:pPr>
      <w:r>
        <w:br/>
      </w:r>
    </w:p>
    <w:p>
      <w:pPr>
        <w:pStyle w:val="BodyText"/>
      </w:pPr>
      <w:r>
        <w:t xml:space="preserve">The objective of this research is to dissect the multidisciplinary approach required by</w:t>
      </w:r>
      <w:r>
        <w:rPr>
          <w:bCs/>
          <w:b/>
        </w:rPr>
        <w:t xml:space="preserve">Systems Engineer</w:t>
      </w:r>
      <w:r>
        <w:t xml:space="preserve">s in</w:t>
      </w:r>
      <w:r>
        <w:t xml:space="preserve"> </w:t>
      </w:r>
      <w:r>
        <w:rPr>
          <w:bCs/>
          <w:b/>
        </w:rPr>
        <w:t xml:space="preserve">United States Los Angeles</w:t>
      </w:r>
      <w:r>
        <w:t xml:space="preserve">. By leveraging the unique geographical and industrial advantages of Southern California—such as proximity to major aerospace firms like SpaceX or Northrop Grumman, and digital media networks—this study outlines how holistic systems thinking enhances efficiency, reduces operational risks, and fosters sustainable innovation across various sectors in</w:t>
      </w:r>
      <w:r>
        <w:t xml:space="preserve"> </w:t>
      </w:r>
      <w:r>
        <w:rPr>
          <w:bCs/>
          <w:b/>
        </w:rPr>
        <w:t xml:space="preserve">United States Los Angeles</w:t>
      </w:r>
      <w:r>
        <w:t xml:space="preserve">.</w:t>
      </w:r>
    </w:p>
    <w:p>
      <w:pPr>
        <w:pStyle w:val="BodyText"/>
      </w:pPr>
      <w:r>
        <w:br/>
      </w:r>
    </w:p>
    <w:bookmarkEnd w:id="22"/>
    <w:bookmarkStart w:id="23" w:name="Xa639809b8173477696d9920b9cd83b297db9d30"/>
    <w:p>
      <w:pPr>
        <w:pStyle w:val="Heading2"/>
      </w:pPr>
      <w:r>
        <w:t xml:space="preserve">The Strategic Importance of United States Los Angeles as a Technological Hub</w:t>
      </w:r>
    </w:p>
    <w:p>
      <w:pPr>
        <w:pStyle w:val="FirstParagraph"/>
      </w:pPr>
      <w:r>
        <w:br/>
      </w:r>
    </w:p>
    <w:p>
      <w:pPr>
        <w:pStyle w:val="BodyText"/>
      </w:pPr>
      <w:r>
        <w:t xml:space="preserve">The context of</w:t>
      </w:r>
      <w:r>
        <w:t xml:space="preserve"> </w:t>
      </w:r>
      <w:r>
        <w:rPr>
          <w:bCs/>
          <w:b/>
        </w:rPr>
        <w:t xml:space="preserve">United States Los Angeles</w:t>
      </w:r>
      <w:r>
        <w:t xml:space="preserve"> </w:t>
      </w:r>
      <w:r>
        <w:t xml:space="preserve">presents a unique set of challenges and opportunities for engineering disciplines. As one of the most populous metropolitan areas in the world,</w:t>
      </w:r>
      <w:r>
        <w:t xml:space="preserve"> </w:t>
      </w:r>
      <w:r>
        <w:rPr>
          <w:bCs/>
          <w:b/>
        </w:rPr>
        <w:t xml:space="preserve">United States Los Angeles</w:t>
      </w:r>
      <w:r>
        <w:t xml:space="preserve"> </w:t>
      </w:r>
      <w:r>
        <w:t xml:space="preserve">requires intricate management systems to handle infrastructure, public transit (such as LA Metro expansions), and environmental sustainability. The role of the</w:t>
      </w:r>
      <w:r>
        <w:rPr>
          <w:bCs/>
          <w:b/>
        </w:rPr>
        <w:t xml:space="preserve">Systems Engineer</w:t>
      </w:r>
      <w:r>
        <w:t xml:space="preserve"> </w:t>
      </w:r>
      <w:r>
        <w:t xml:space="preserve">here is pivotal.</w:t>
      </w:r>
    </w:p>
    <w:p>
      <w:pPr>
        <w:pStyle w:val="BodyText"/>
      </w:pPr>
      <w:r>
        <w:br/>
      </w:r>
    </w:p>
    <w:p>
      <w:pPr>
        <w:numPr>
          <w:ilvl w:val="0"/>
          <w:numId w:val="1001"/>
        </w:numPr>
        <w:pStyle w:val="Compact"/>
      </w:pPr>
      <w:r>
        <w:t xml:space="preserve">🏙️</w:t>
      </w:r>
      <w:r>
        <w:t xml:space="preserve"> </w:t>
      </w:r>
      <w:r>
        <w:rPr>
          <w:bCs/>
          <w:b/>
        </w:rPr>
        <w:t xml:space="preserve">Aerospace &amp; Defense:</w:t>
      </w:r>
      <w:r>
        <w:t xml:space="preserve"> </w:t>
      </w:r>
      <w:r>
        <w:t xml:space="preserve">With a legacy dating back to the Cold War, the region hosts major defense contractors. The</w:t>
      </w:r>
      <w:r>
        <w:rPr>
          <w:bCs/>
          <w:b/>
        </w:rPr>
        <w:t xml:space="preserve">Systems Engineer</w:t>
      </w:r>
      <w:r>
        <w:t xml:space="preserve"> </w:t>
      </w:r>
      <w:r>
        <w:t xml:space="preserve">ensures integration of hardware and software for aerospace vehicles.</w:t>
      </w:r>
    </w:p>
    <w:p>
      <w:pPr>
        <w:numPr>
          <w:ilvl w:val="0"/>
          <w:numId w:val="1001"/>
        </w:numPr>
        <w:pStyle w:val="Compact"/>
      </w:pPr>
      <w:r>
        <w:t xml:space="preserve">🌿</w:t>
      </w:r>
      <w:r>
        <w:t xml:space="preserve"> </w:t>
      </w:r>
      <w:r>
        <w:rPr>
          <w:bCs/>
          <w:b/>
        </w:rPr>
        <w:t xml:space="preserve">Sustainability &amp; Energy:</w:t>
      </w:r>
      <w:r>
        <w:t xml:space="preserve"> </w:t>
      </w:r>
      <w:r>
        <w:t xml:space="preserve">In</w:t>
      </w:r>
      <w:r>
        <w:t xml:space="preserve"> </w:t>
      </w:r>
      <w:r>
        <w:rPr>
          <w:bCs/>
          <w:b/>
        </w:rPr>
        <w:t xml:space="preserve">United States Los Angeles</w:t>
      </w:r>
      <w:r>
        <w:t xml:space="preserve">, the push toward renewable energy requires complex grid management systems. The</w:t>
      </w:r>
      <w:r>
        <w:rPr>
          <w:bCs/>
          <w:b/>
        </w:rPr>
        <w:t xml:space="preserve">Systems Engineer</w:t>
      </w:r>
      <w:r>
        <w:t xml:space="preserve">-driven integration of solar arrays, battery storage, and smart grids is crucial for meeting state carbon neutrality goals.</w:t>
      </w:r>
    </w:p>
    <w:p>
      <w:pPr>
        <w:numPr>
          <w:ilvl w:val="0"/>
          <w:numId w:val="1001"/>
        </w:numPr>
        <w:pStyle w:val="Compact"/>
      </w:pPr>
      <w:r>
        <w:t xml:space="preserve">🚗</w:t>
      </w:r>
      <w:r>
        <w:t xml:space="preserve"> </w:t>
      </w:r>
      <w:r>
        <w:rPr>
          <w:bCs/>
          <w:b/>
        </w:rPr>
        <w:t xml:space="preserve">Mobility &amp; Autonomous Vehicles:</w:t>
      </w:r>
      <w:r>
        <w:t xml:space="preserve"> </w:t>
      </w:r>
      <w:r>
        <w:t xml:space="preserve">As a global automotive hub transitioning to EVs and autonomous driving,</w:t>
      </w:r>
      <w:r>
        <w:rPr>
          <w:bCs/>
          <w:b/>
        </w:rPr>
        <w:t xml:space="preserve">United States Los Angeles</w:t>
      </w:r>
      <w:r>
        <w:t xml:space="preserve"> </w:t>
      </w:r>
      <w:r>
        <w:t xml:space="preserve">provides a testing ground. The</w:t>
      </w:r>
      <w:r>
        <w:rPr>
          <w:bCs/>
          <w:b/>
        </w:rPr>
        <w:t xml:space="preserve">Systems Engineer</w:t>
      </w:r>
      <w:r>
        <w:t xml:space="preserve">-driven integration of sensor networks, cloud computing, and vehicle-to-everything (V2X) communication defines the future of transport in</w:t>
      </w:r>
      <w:r>
        <w:t xml:space="preserve"> </w:t>
      </w:r>
      <w:r>
        <w:rPr>
          <w:bCs/>
          <w:b/>
        </w:rPr>
        <w:t xml:space="preserve">United States Los Angeles</w:t>
      </w:r>
      <w:r>
        <w:t xml:space="preserve">.</w:t>
      </w:r>
    </w:p>
    <w:p>
      <w:pPr>
        <w:pStyle w:val="FirstParagraph"/>
      </w:pPr>
      <w:r>
        <w:br/>
      </w:r>
    </w:p>
    <w:p>
      <w:pPr>
        <w:pStyle w:val="BodyText"/>
      </w:pPr>
      <w:r>
        <w:t xml:space="preserve">This unique environment demands a highly adaptable</w:t>
      </w:r>
      <w:r>
        <w:rPr>
          <w:bCs/>
          <w:b/>
        </w:rPr>
        <w:t xml:space="preserve">Systems Engineer</w:t>
      </w:r>
      <w:r>
        <w:t xml:space="preserve">-driven approach to problem-solving, making</w:t>
      </w:r>
      <w:r>
        <w:t xml:space="preserve"> </w:t>
      </w:r>
      <w:r>
        <w:rPr>
          <w:bCs/>
          <w:b/>
        </w:rPr>
        <w:t xml:space="preserve">United States Los Angeles</w:t>
      </w:r>
      <w:r>
        <w:t xml:space="preserve"> </w:t>
      </w:r>
      <w:r>
        <w:t xml:space="preserve">an ideal case study for modern systems integration challenges.</w:t>
      </w:r>
    </w:p>
    <w:p>
      <w:pPr>
        <w:pStyle w:val="BodyText"/>
      </w:pPr>
      <w:r>
        <w:br/>
      </w:r>
    </w:p>
    <w:bookmarkEnd w:id="23"/>
    <w:bookmarkStart w:id="27" w:name="X0339f3b4fb8c3761fafc27017eb69a468a78f8f"/>
    <w:p>
      <w:pPr>
        <w:pStyle w:val="Heading2"/>
      </w:pPr>
      <w:r>
        <w:t xml:space="preserve">Core Methodologies Employed by Modern Systems Engineers</w:t>
      </w:r>
    </w:p>
    <w:p>
      <w:pPr>
        <w:pStyle w:val="FirstParagraph"/>
      </w:pPr>
      <w:r>
        <w:br/>
      </w:r>
    </w:p>
    <w:p>
      <w:pPr>
        <w:pStyle w:val="BodyText"/>
      </w:pPr>
      <w:r>
        <w:t xml:space="preserve">To address the multifaceted issues prevalent in</w:t>
      </w:r>
      <w:r>
        <w:t xml:space="preserve"> </w:t>
      </w:r>
      <w:r>
        <w:rPr>
          <w:bCs/>
          <w:b/>
        </w:rPr>
        <w:t xml:space="preserve">United States Los Angeles</w:t>
      </w:r>
      <w:r>
        <w:t xml:space="preserve">,</w:t>
      </w:r>
      <w:r>
        <w:rPr>
          <w:bCs/>
          <w:b/>
        </w:rPr>
        <w:t xml:space="preserve">Systems Engineer</w:t>
      </w:r>
      <w:r>
        <w:t xml:space="preserve">s utilize a variety of rigorous methodologies. These are not merely theoretical constructs but practical tools deployed daily to manage complexity.</w:t>
      </w:r>
    </w:p>
    <w:p>
      <w:pPr>
        <w:pStyle w:val="BodyText"/>
      </w:pPr>
      <w:r>
        <w:br/>
      </w:r>
    </w:p>
    <w:bookmarkStart w:id="24" w:name="systems-development-life-cycle-sdlc"/>
    <w:p>
      <w:pPr>
        <w:pStyle w:val="Heading3"/>
      </w:pPr>
      <w:r>
        <w:t xml:space="preserve">1. Systems Development Life Cycle (SDLC)</w:t>
      </w:r>
    </w:p>
    <w:p>
      <w:pPr>
        <w:pStyle w:val="FirstParagraph"/>
      </w:pPr>
      <w:r>
        <w:br/>
      </w:r>
    </w:p>
    <w:p>
      <w:pPr>
        <w:pStyle w:val="BodyText"/>
      </w:pPr>
      <w:r>
        <w:t xml:space="preserve">In the context of</w:t>
      </w:r>
      <w:r>
        <w:t xml:space="preserve"> </w:t>
      </w:r>
      <w:r>
        <w:rPr>
          <w:bCs/>
          <w:b/>
        </w:rPr>
        <w:t xml:space="preserve">United States Los Angeles</w:t>
      </w:r>
      <w:r>
        <w:t xml:space="preserve">, whether building a new software platform for healthcare or physical infrastructure for transit, the SDLC provides a structured framework. The</w:t>
      </w:r>
      <w:r>
        <w:rPr>
          <w:bCs/>
          <w:b/>
        </w:rPr>
        <w:t xml:space="preserve">Systems Engineer</w:t>
      </w:r>
      <w:r>
        <w:t xml:space="preserve">-driven phases include planning, analysis, design, implementation (coding/building), testing (QA/verification), and maintenance. This lifecycle ensures that projects in</w:t>
      </w:r>
      <w:r>
        <w:t xml:space="preserve"> </w:t>
      </w:r>
      <w:r>
        <w:rPr>
          <w:bCs/>
          <w:b/>
        </w:rPr>
        <w:t xml:space="preserve">United States Los Angeles</w:t>
      </w:r>
      <w:r>
        <w:t xml:space="preserve"> </w:t>
      </w:r>
      <w:r>
        <w:t xml:space="preserve">meet stakeholder requirements while remaining within budget constraints.</w:t>
      </w:r>
    </w:p>
    <w:p>
      <w:pPr>
        <w:pStyle w:val="BodyText"/>
      </w:pPr>
      <w:r>
        <w:br/>
      </w:r>
    </w:p>
    <w:bookmarkEnd w:id="24"/>
    <w:bookmarkStart w:id="25" w:name="model-based-systems-engineering-mbse"/>
    <w:p>
      <w:pPr>
        <w:pStyle w:val="Heading3"/>
      </w:pPr>
      <w:r>
        <w:t xml:space="preserve">2. Model-Based Systems Engineering (MBSE)</w:t>
      </w:r>
    </w:p>
    <w:p>
      <w:pPr>
        <w:pStyle w:val="FirstParagraph"/>
      </w:pPr>
      <w:r>
        <w:br/>
      </w:r>
    </w:p>
    <w:p>
      <w:pPr>
        <w:pStyle w:val="BodyText"/>
      </w:pPr>
      <w:r>
        <w:t xml:space="preserve">Moving away from document-centric approaches,</w:t>
      </w:r>
      <w:r>
        <w:rPr>
          <w:bCs/>
          <w:b/>
        </w:rPr>
        <w:t xml:space="preserve">Systems Engineer</w:t>
      </w:r>
      <w:r>
        <w:t xml:space="preserve">s in</w:t>
      </w:r>
      <w:r>
        <w:t xml:space="preserve"> </w:t>
      </w:r>
      <w:r>
        <w:rPr>
          <w:bCs/>
          <w:b/>
        </w:rPr>
        <w:t xml:space="preserve">United States Los Angeles</w:t>
      </w:r>
      <w:r>
        <w:t xml:space="preserve"> </w:t>
      </w:r>
      <w:r>
        <w:t xml:space="preserve">are increasingly adopting MBSE. This method uses formalized modeling languages (such as SysML) to support system requirements, design, analysis, verification, and validation activities. In complex environments like the Port of</w:t>
      </w:r>
      <w:r>
        <w:t xml:space="preserve"> </w:t>
      </w:r>
      <w:r>
        <w:rPr>
          <w:bCs/>
          <w:b/>
        </w:rPr>
        <w:t xml:space="preserve">United States Los Angeles</w:t>
      </w:r>
      <w:r>
        <w:t xml:space="preserve">, where logistics involve trucks, trains, ships,</w:t>
      </w:r>
      <w:r>
        <w:br/>
      </w:r>
      <w:r>
        <w:t xml:space="preserve">and digital tracking systems,</w:t>
      </w:r>
      <w:r>
        <w:br/>
      </w:r>
      <w:r>
        <w:t xml:space="preserve">MBSE allows for early identification of conflicts before physical implementation occurs.</w:t>
      </w:r>
    </w:p>
    <w:p>
      <w:pPr>
        <w:pStyle w:val="BodyText"/>
      </w:pPr>
      <w:r>
        <w:br/>
      </w:r>
    </w:p>
    <w:bookmarkEnd w:id="25"/>
    <w:bookmarkStart w:id="26" w:name="agile-and-devops-integration"/>
    <w:p>
      <w:pPr>
        <w:pStyle w:val="Heading3"/>
      </w:pPr>
      <w:r>
        <w:t xml:space="preserve">3. Agile and DevOps Integration</w:t>
      </w:r>
    </w:p>
    <w:p>
      <w:pPr>
        <w:pStyle w:val="FirstParagraph"/>
      </w:pPr>
      <w:r>
        <w:br/>
      </w:r>
    </w:p>
    <w:p>
      <w:pPr>
        <w:pStyle w:val="BodyText"/>
      </w:pPr>
      <w:r>
        <w:t xml:space="preserve">In the tech sector of</w:t>
      </w:r>
      <w:r>
        <w:t xml:space="preserve"> </w:t>
      </w:r>
      <w:r>
        <w:rPr>
          <w:bCs/>
          <w:b/>
        </w:rPr>
        <w:t xml:space="preserve">United States Los Angeles</w:t>
      </w:r>
      <w:r>
        <w:t xml:space="preserve">, speed is of the essence.</w:t>
      </w:r>
      <w:r>
        <w:rPr>
          <w:bCs/>
          <w:b/>
        </w:rPr>
        <w:t xml:space="preserve">Systems Engineer</w:t>
      </w:r>
      <w:r>
        <w:t xml:space="preserve">-driven integration of Agile methodologies with traditional systems engineering principles allows for iterative development. By combining continuous integration (CI) and continuous delivery (CD), organizations can rapidly deploy updates while maintaining rigorous quality standards—a necessity in fast-paced markets.</w:t>
      </w:r>
    </w:p>
    <w:p>
      <w:pPr>
        <w:pStyle w:val="BodyText"/>
      </w:pPr>
      <w:r>
        <w:br/>
      </w:r>
    </w:p>
    <w:bookmarkEnd w:id="26"/>
    <w:bookmarkEnd w:id="27"/>
    <w:bookmarkStart w:id="31" w:name="Xa805f8808e048bcc55adc87dceb070e86c341d4"/>
    <w:p>
      <w:pPr>
        <w:pStyle w:val="Heading2"/>
      </w:pPr>
      <w:r>
        <w:t xml:space="preserve">Case Study: Enhancing Urban Mobility in United States Los Angeles</w:t>
      </w:r>
    </w:p>
    <w:p>
      <w:pPr>
        <w:pStyle w:val="FirstParagraph"/>
      </w:pPr>
      <w:r>
        <w:br/>
      </w:r>
    </w:p>
    <w:p>
      <w:pPr>
        <w:pStyle w:val="BodyText"/>
      </w:pPr>
      <w:r>
        <w:t xml:space="preserve">To illustrate the practical application of these concepts, this section examines a hypothetical yet realistic scenario involving traffic management optimization. As one of the most congested cities globally, optimizing flow in</w:t>
      </w:r>
      <w:r>
        <w:t xml:space="preserve"> </w:t>
      </w:r>
      <w:r>
        <w:rPr>
          <w:bCs/>
          <w:b/>
        </w:rPr>
        <w:t xml:space="preserve">United States Los Angeles</w:t>
      </w:r>
      <w:r>
        <w:t xml:space="preserve"> </w:t>
      </w:r>
      <w:r>
        <w:t xml:space="preserve">is a priority.</w:t>
      </w:r>
    </w:p>
    <w:p>
      <w:pPr>
        <w:pStyle w:val="BodyText"/>
      </w:pPr>
      <w:r>
        <w:br/>
      </w:r>
    </w:p>
    <w:bookmarkStart w:id="28" w:name="challenge"/>
    <w:p>
      <w:pPr>
        <w:pStyle w:val="Heading3"/>
      </w:pPr>
      <w:r>
        <w:t xml:space="preserve">Challenge:</w:t>
      </w:r>
    </w:p>
    <w:p>
      <w:pPr>
        <w:pStyle w:val="FirstParagraph"/>
      </w:pPr>
      <w:r>
        <w:br/>
      </w:r>
    </w:p>
    <w:p>
      <w:pPr>
        <w:pStyle w:val="BodyText"/>
      </w:pPr>
      <w:r>
        <w:t xml:space="preserve">The traditional signal timing systems in</w:t>
      </w:r>
      <w:r>
        <w:t xml:space="preserve"> </w:t>
      </w:r>
      <w:r>
        <w:rPr>
          <w:bCs/>
          <w:b/>
        </w:rPr>
        <w:t xml:space="preserve">United States Los Angeles</w:t>
      </w:r>
      <w:r>
        <w:t xml:space="preserve"> </w:t>
      </w:r>
      <w:r>
        <w:t xml:space="preserve">fail to adapt to real-time traffic fluctuations caused by accidents or weather events, leading to massive economic losses.</w:t>
      </w:r>
    </w:p>
    <w:p>
      <w:pPr>
        <w:pStyle w:val="BodyText"/>
      </w:pPr>
      <w:r>
        <w:br/>
      </w:r>
    </w:p>
    <w:bookmarkEnd w:id="28"/>
    <w:bookmarkStart w:id="29" w:name="systems-engineer-driven-solution"/>
    <w:p>
      <w:pPr>
        <w:pStyle w:val="Heading3"/>
      </w:pPr>
      <w:r>
        <w:t xml:space="preserve">Systems Engineer-Driven Solution:</w:t>
      </w:r>
    </w:p>
    <w:p>
      <w:pPr>
        <w:pStyle w:val="FirstParagraph"/>
      </w:pPr>
      <w:r>
        <w:br/>
      </w:r>
    </w:p>
    <w:p>
      <w:pPr>
        <w:pStyle w:val="BodyText"/>
      </w:pPr>
      <w:r>
        <w:t xml:space="preserve">A team of</w:t>
      </w:r>
      <w:r>
        <w:rPr>
          <w:bCs/>
          <w:b/>
        </w:rPr>
        <w:t xml:space="preserve">Systems Engineer</w:t>
      </w:r>
      <w:r>
        <w:t xml:space="preserve">s proposed an integrated solution involving IoT sensors embedded in roads and cameras at intersections. These sensors feed real-time data into a central cloud-based platform located within</w:t>
      </w:r>
      <w:r>
        <w:t xml:space="preserve"> </w:t>
      </w:r>
      <w:r>
        <w:rPr>
          <w:bCs/>
          <w:b/>
        </w:rPr>
        <w:t xml:space="preserve">United States Los Angeles</w:t>
      </w:r>
      <w:r>
        <w:t xml:space="preserve">.</w:t>
      </w:r>
    </w:p>
    <w:p>
      <w:pPr>
        <w:pStyle w:val="BodyText"/>
      </w:pPr>
      <w:r>
        <w:br/>
      </w:r>
    </w:p>
    <w:p>
      <w:pPr>
        <w:numPr>
          <w:ilvl w:val="0"/>
          <w:numId w:val="1002"/>
        </w:numPr>
        <w:pStyle w:val="Compact"/>
      </w:pPr>
      <w:r>
        <w:t xml:space="preserve">🔍</w:t>
      </w:r>
      <w:r>
        <w:t xml:space="preserve"> </w:t>
      </w:r>
      <w:r>
        <w:rPr>
          <w:bCs/>
          <w:b/>
        </w:rPr>
        <w:t xml:space="preserve">Data Integration:</w:t>
      </w:r>
      <w:r>
        <w:t xml:space="preserve"> </w:t>
      </w:r>
      <w:r>
        <w:t xml:space="preserve">The</w:t>
      </w:r>
      <w:r>
        <w:rPr>
          <w:bCs/>
          <w:b/>
        </w:rPr>
        <w:t xml:space="preserve">Systems Engineer</w:t>
      </w:r>
      <w:r>
        <w:t xml:space="preserve">-driven architecture combines data feeds from municipal buses, emergency services,</w:t>
      </w:r>
      <w:r>
        <w:br/>
      </w:r>
      <w:r>
        <w:t xml:space="preserve">and commercial GPS apps.</w:t>
      </w:r>
    </w:p>
    <w:p>
      <w:pPr>
        <w:numPr>
          <w:ilvl w:val="0"/>
          <w:numId w:val="1002"/>
        </w:numPr>
        <w:pStyle w:val="Compact"/>
      </w:pPr>
      <w:r>
        <w:t xml:space="preserve">⚙️</w:t>
      </w:r>
      <w:r>
        <w:t xml:space="preserve"> </w:t>
      </w:r>
      <w:r>
        <w:rPr>
          <w:bCs/>
          <w:b/>
        </w:rPr>
        <w:t xml:space="preserve">Predictive Algorithms:</w:t>
      </w:r>
      <w:r>
        <w:t xml:space="preserve"> </w:t>
      </w:r>
      <w:r>
        <w:t xml:space="preserve">Machine learning models predict congestion hotspots up to 30 minutes in advance.</w:t>
      </w:r>
    </w:p>
    <w:p>
      <w:pPr>
        <w:numPr>
          <w:ilvl w:val="0"/>
          <w:numId w:val="1002"/>
        </w:numPr>
        <w:pStyle w:val="Compact"/>
      </w:pPr>
      <w:r>
        <w:t xml:space="preserve">🚦</w:t>
      </w:r>
      <w:r>
        <w:t xml:space="preserve"> </w:t>
      </w:r>
      <w:r>
        <w:rPr>
          <w:bCs/>
          <w:b/>
        </w:rPr>
        <w:t xml:space="preserve">Dynamic Control:</w:t>
      </w:r>
      <w:r>
        <w:t xml:space="preserve"> </w:t>
      </w:r>
      <w:r>
        <w:t xml:space="preserve">Traffic lights adjust their timing dynamically based on predicted flows rather than fixed timers.</w:t>
      </w:r>
    </w:p>
    <w:p>
      <w:pPr>
        <w:pStyle w:val="FirstParagraph"/>
      </w:pPr>
      <w:r>
        <w:br/>
      </w:r>
    </w:p>
    <w:bookmarkEnd w:id="29"/>
    <w:bookmarkStart w:id="30" w:name="Xb0abb6f2eef7a88fd7f5576367fa78d97d49f59"/>
    <w:p>
      <w:pPr>
        <w:pStyle w:val="Heading3"/>
      </w:pPr>
      <w:r>
        <w:t xml:space="preserve">Outcome and Impact in United States Los Angeles:</w:t>
      </w:r>
    </w:p>
    <w:p>
      <w:pPr>
        <w:pStyle w:val="FirstParagraph"/>
      </w:pPr>
      <w:r>
        <w:br/>
      </w:r>
    </w:p>
    <w:p>
      <w:pPr>
        <w:pStyle w:val="BodyText"/>
      </w:pPr>
      <w:r>
        <w:t xml:space="preserve">Pilot programs conducted in select districts of</w:t>
      </w:r>
      <w:r>
        <w:t xml:space="preserve"> </w:t>
      </w:r>
      <w:r>
        <w:rPr>
          <w:bCs/>
          <w:b/>
        </w:rPr>
        <w:t xml:space="preserve">United States Los Angeles</w:t>
      </w:r>
      <w:r>
        <w:t xml:space="preserve"> </w:t>
      </w:r>
      <w:r>
        <w:t xml:space="preserve">showed a 15% reduction in commute times and a significant drop in idling emissions. This successful implementation demonstrates how effective</w:t>
      </w:r>
      <w:r>
        <w:rPr>
          <w:bCs/>
          <w:b/>
        </w:rPr>
        <w:t xml:space="preserve">Systems Engineer</w:t>
      </w:r>
      <w:r>
        <w:t xml:space="preserve">-driven strategies can directly improve quality of life and environmental outcomes within</w:t>
      </w:r>
      <w:r>
        <w:t xml:space="preserve"> </w:t>
      </w:r>
      <w:r>
        <w:rPr>
          <w:bCs/>
          <w:b/>
        </w:rPr>
        <w:t xml:space="preserve">United States Los Angeles</w:t>
      </w:r>
      <w:r>
        <w:t xml:space="preserve">.</w:t>
      </w:r>
    </w:p>
    <w:p>
      <w:pPr>
        <w:pStyle w:val="BodyText"/>
      </w:pPr>
      <w:r>
        <w:br/>
      </w:r>
    </w:p>
    <w:bookmarkEnd w:id="30"/>
    <w:bookmarkEnd w:id="31"/>
    <w:bookmarkStart w:id="35" w:name="X322178dea199c66214e2a4651f5505a64339a3a"/>
    <w:p>
      <w:pPr>
        <w:pStyle w:val="Heading2"/>
      </w:pPr>
      <w:r>
        <w:t xml:space="preserve">Challenges and Future Research Directions for Systems Engineers in United States Los Angeles</w:t>
      </w:r>
    </w:p>
    <w:p>
      <w:pPr>
        <w:pStyle w:val="FirstParagraph"/>
      </w:pPr>
      <w:r>
        <w:br/>
      </w:r>
    </w:p>
    <w:bookmarkStart w:id="32" w:name="interoperability-issues"/>
    <w:p>
      <w:pPr>
        <w:pStyle w:val="Heading3"/>
      </w:pPr>
      <w:r>
        <w:t xml:space="preserve">Interoperability Issues:</w:t>
      </w:r>
    </w:p>
    <w:p>
      <w:pPr>
        <w:pStyle w:val="FirstParagraph"/>
      </w:pPr>
      <w:r>
        <w:br/>
      </w:r>
    </w:p>
    <w:p>
      <w:pPr>
        <w:pStyle w:val="BodyText"/>
      </w:pPr>
      <w:r>
        <w:t xml:space="preserve">Despite technological advancements, legacy systems pose a barrier. Many infrastructure projects in</w:t>
      </w:r>
      <w:r>
        <w:t xml:space="preserve"> </w:t>
      </w:r>
      <w:r>
        <w:rPr>
          <w:bCs/>
          <w:b/>
        </w:rPr>
        <w:t xml:space="preserve">United States Los Angeles</w:t>
      </w:r>
      <w:r>
        <w:t xml:space="preserve"> </w:t>
      </w:r>
      <w:r>
        <w:t xml:space="preserve">struggle with integrating modern tech with older physical assets. The</w:t>
      </w:r>
      <w:r>
        <w:rPr>
          <w:bCs/>
          <w:b/>
        </w:rPr>
        <w:t xml:space="preserve">Systems Engineer</w:t>
      </w:r>
      <w:r>
        <w:t xml:space="preserve">-driven challenge lies in designing middleware solutions that ensure seamless communication.</w:t>
      </w:r>
    </w:p>
    <w:p>
      <w:pPr>
        <w:pStyle w:val="BodyText"/>
      </w:pPr>
      <w:r>
        <w:br/>
      </w:r>
    </w:p>
    <w:bookmarkEnd w:id="32"/>
    <w:bookmarkStart w:id="33" w:name="data-privacy-and-security"/>
    <w:p>
      <w:pPr>
        <w:pStyle w:val="Heading3"/>
      </w:pPr>
      <w:r>
        <w:t xml:space="preserve">Data Privacy and Security:</w:t>
      </w:r>
    </w:p>
    <w:p>
      <w:pPr>
        <w:pStyle w:val="FirstParagraph"/>
      </w:pPr>
      <w:r>
        <w:br/>
      </w:r>
    </w:p>
    <w:p>
      <w:pPr>
        <w:pStyle w:val="BodyText"/>
      </w:pPr>
      <w:r>
        <w:t xml:space="preserve">In</w:t>
      </w:r>
      <w:r>
        <w:t xml:space="preserve"> </w:t>
      </w:r>
      <w:r>
        <w:rPr>
          <w:bCs/>
          <w:b/>
        </w:rPr>
        <w:t xml:space="preserve">United States Los Angeles</w:t>
      </w:r>
      <w:r>
        <w:t xml:space="preserve">, with its large population, data privacy is paramount. The</w:t>
      </w:r>
      <w:r>
        <w:rPr>
          <w:bCs/>
          <w:b/>
        </w:rPr>
        <w:t xml:space="preserve">Systems Engineer</w:t>
      </w:r>
      <w:r>
        <w:t xml:space="preserve">-driven design must incorporate privacy-by-design principles to protect citizen data while enabling smart city functionalities.</w:t>
      </w:r>
    </w:p>
    <w:p>
      <w:pPr>
        <w:pStyle w:val="BodyText"/>
      </w:pPr>
      <w:r>
        <w:br/>
      </w:r>
    </w:p>
    <w:bookmarkEnd w:id="33"/>
    <w:bookmarkStart w:id="34" w:name="sustainability"/>
    <w:p>
      <w:pPr>
        <w:pStyle w:val="Heading3"/>
      </w:pPr>
      <w:r>
        <w:t xml:space="preserve">Sustainability:</w:t>
      </w:r>
    </w:p>
    <w:p>
      <w:pPr>
        <w:pStyle w:val="FirstParagraph"/>
      </w:pPr>
      <w:r>
        <w:br/>
      </w:r>
    </w:p>
    <w:p>
      <w:pPr>
        <w:pStyle w:val="BodyText"/>
      </w:pPr>
      <w:r>
        <w:t xml:space="preserve">Focusing on green engineering, future research in</w:t>
      </w:r>
      <w:r>
        <w:t xml:space="preserve"> </w:t>
      </w:r>
      <w:r>
        <w:rPr>
          <w:bCs/>
          <w:b/>
        </w:rPr>
        <w:t xml:space="preserve">United States Los Angeles</w:t>
      </w:r>
      <w:r>
        <w:t xml:space="preserve"> </w:t>
      </w:r>
      <w:r>
        <w:t xml:space="preserve">should explore how</w:t>
      </w:r>
      <w:r>
        <w:rPr>
          <w:bCs/>
          <w:b/>
        </w:rPr>
        <w:t xml:space="preserve">Systems Engineer</w:t>
      </w:r>
      <w:r>
        <w:t xml:space="preserve">-driven circular economy principles can be applied to electronic waste management and sustainable construction practices.</w:t>
      </w:r>
    </w:p>
    <w:p>
      <w:pPr>
        <w:pStyle w:val="BodyText"/>
      </w:pPr>
      <w:r>
        <w:br/>
      </w:r>
    </w:p>
    <w:bookmarkEnd w:id="34"/>
    <w:bookmarkEnd w:id="35"/>
    <w:bookmarkStart w:id="36" w:name="conclusion"/>
    <w:p>
      <w:pPr>
        <w:pStyle w:val="Heading2"/>
      </w:pPr>
      <w:r>
        <w:t xml:space="preserve">Conclusion</w:t>
      </w:r>
    </w:p>
    <w:p>
      <w:pPr>
        <w:pStyle w:val="FirstParagraph"/>
      </w:pPr>
      <w:r>
        <w:br/>
      </w:r>
    </w:p>
    <w:p>
      <w:pPr>
        <w:pStyle w:val="BodyText"/>
      </w:pPr>
      <w:r>
        <w:t xml:space="preserve">This poster presentation has underscored the critical role of the</w:t>
      </w:r>
      <w:r>
        <w:rPr>
          <w:bCs/>
          <w:b/>
        </w:rPr>
        <w:t xml:space="preserve">Systems Engineer</w:t>
      </w:r>
      <w:r>
        <w:t xml:space="preserve">-driven approach in solving complex challenges facing</w:t>
      </w:r>
      <w:r>
        <w:t xml:space="preserve"> </w:t>
      </w:r>
      <w:r>
        <w:rPr>
          <w:bCs/>
          <w:b/>
        </w:rPr>
        <w:t xml:space="preserve">United States Los Angeles</w:t>
      </w:r>
      <w:r>
        <w:t xml:space="preserve">. From enhancing aerospace capabilities to optimizing urban mobility and advancing sustainable energy grids, systems thinking provides a vital lens through which to view modern technological development.</w:t>
      </w:r>
    </w:p>
    <w:p>
      <w:pPr>
        <w:pStyle w:val="BodyText"/>
      </w:pPr>
      <w:r>
        <w:br/>
      </w:r>
    </w:p>
    <w:p>
      <w:pPr>
        <w:pStyle w:val="BodyText"/>
      </w:pPr>
      <w:r>
        <w:t xml:space="preserve">The integration of methodologies such as MBSE, Agile, and IoT analytics empowers engineers in</w:t>
      </w:r>
      <w:r>
        <w:t xml:space="preserve"> </w:t>
      </w:r>
      <w:r>
        <w:rPr>
          <w:bCs/>
          <w:b/>
        </w:rPr>
        <w:t xml:space="preserve">United States Los Angeles</w:t>
      </w:r>
      <w:r>
        <w:t xml:space="preserve"> </w:t>
      </w:r>
      <w:r>
        <w:t xml:space="preserve">to create resilient, efficient, and scalable solutions. As the city continues to evolve as a global leader in innovation,</w:t>
      </w:r>
      <w:r>
        <w:br/>
      </w:r>
      <w:r>
        <w:t xml:space="preserve">the demand for highly skilled</w:t>
      </w:r>
      <w:r>
        <w:rPr>
          <w:bCs/>
          <w:b/>
        </w:rPr>
        <w:t xml:space="preserve">Systems Engineer</w:t>
      </w:r>
      <w:r>
        <w:t xml:space="preserve">-driven expertise will only grow.</w:t>
      </w:r>
      <w:r>
        <w:br/>
      </w:r>
      <w:r>
        <w:t xml:space="preserve">Ultimately, by fostering collaboration between academia, industry stakeholders,</w:t>
      </w:r>
      <w:r>
        <w:br/>
      </w:r>
      <w:r>
        <w:t xml:space="preserve">and government bodies in</w:t>
      </w:r>
      <w:r>
        <w:t xml:space="preserve"> </w:t>
      </w:r>
      <w:r>
        <w:rPr>
          <w:bCs/>
          <w:b/>
        </w:rPr>
        <w:t xml:space="preserve">United States Los Angeles</w:t>
      </w:r>
      <w:r>
        <w:t xml:space="preserve">,</w:t>
      </w:r>
      <w:r>
        <w:br/>
      </w:r>
      <w:r>
        <w:t xml:space="preserve">we can unlock new potentials for sustainable growth and technological advancement.</w:t>
      </w:r>
    </w:p>
    <w:p>
      <w:pPr>
        <w:pStyle w:val="BodyText"/>
      </w:pPr>
      <w:r>
        <w:br/>
      </w:r>
    </w:p>
    <w:p>
      <w:pPr>
        <w:pStyle w:val="BodyText"/>
      </w:pPr>
      <w:r>
        <w:t xml:space="preserve">We encourage further research into cross-domain applications of systems engineering principles tailored specifically to the unique socio-economic fabric of</w:t>
      </w:r>
      <w:r>
        <w:t xml:space="preserve"> </w:t>
      </w:r>
      <w:r>
        <w:rPr>
          <w:bCs/>
          <w:b/>
        </w:rPr>
        <w:t xml:space="preserve">United States Los Angeles</w:t>
      </w:r>
      <w:r>
        <w:t xml:space="preserve">. The future depends on our ability to see the bigger picture, integrate disparate components,</w:t>
      </w:r>
      <w:r>
        <w:br/>
      </w:r>
      <w:r>
        <w:t xml:space="preserve">and engineer a better tomorrow.</w:t>
      </w:r>
      <w:r>
        <w:br/>
      </w:r>
      <w:r>
        <w:t xml:space="preserve">This is the mandate for every modern</w:t>
      </w:r>
      <w:r>
        <w:rPr>
          <w:bCs/>
          <w:b/>
        </w:rPr>
        <w:t xml:space="preserve">Systems Engineer</w:t>
      </w:r>
      <w:r>
        <w:t xml:space="preserve">-driven initiative in</w:t>
      </w:r>
      <w:r>
        <w:t xml:space="preserve"> </w:t>
      </w:r>
      <w:r>
        <w:rPr>
          <w:bCs/>
          <w:b/>
        </w:rPr>
        <w:t xml:space="preserve">United States Los Angeles</w:t>
      </w:r>
      <w:r>
        <w:t xml:space="preserve">.</w:t>
      </w:r>
    </w:p>
    <w:p>
      <w:pPr>
        <w:pStyle w:val="BodyText"/>
      </w:pPr>
      <w:r>
        <w:br/>
      </w:r>
    </w:p>
    <w:p>
      <w:pPr>
        <w:pStyle w:val="BodyText"/>
      </w:pPr>
      <w:r>
        <w:t xml:space="preserve">End of Poster Presentation Document | United States Los Angeles Context | Systems Engineer Academic Focus</w:t>
      </w:r>
    </w:p>
    <w:p>
      <w:pPr>
        <w:pStyle w:val="BodyText"/>
      </w:pPr>
      <w:r>
        <w:br/>
      </w:r>
    </w:p>
    <w:bookmarkEnd w:id="36"/>
    <w:p>
      <w:pPr>
        <w:pStyle w:val="BodyText"/>
      </w:pPr>
      <w:r>
        <w:t xml:space="preserve">© 2023 Academic Poster Presentation on Systems Engineering | Region: United States Los Angeles</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Systems Engineering in the Los Angeles Technological Ecosystem</dc:title>
  <dc:creator/>
  <dc:language>en</dc:language>
  <cp:keywords/>
  <dcterms:created xsi:type="dcterms:W3CDTF">2026-07-29T13:06:35Z</dcterms:created>
  <dcterms:modified xsi:type="dcterms:W3CDTF">2026-07-29T13:06:35Z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