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São</w:t>
      </w:r>
      <w:r>
        <w:t xml:space="preserve"> </w:t>
      </w:r>
      <w:r>
        <w:t xml:space="preserve">Paulo</w:t>
      </w:r>
    </w:p>
    <w:bookmarkStart w:id="21" w:name="title-section"/>
    <w:bookmarkStart w:id="20" w:name="X2963310906778dc8734933fb2c638de81b879ed"/>
    <w:p>
      <w:pPr>
        <w:pStyle w:val="Heading1"/>
      </w:pPr>
      <w:r>
        <w:t xml:space="preserve">Bespoke Tailoring in the Heart of São Paulo</w:t>
      </w:r>
    </w:p>
    <w:p>
      <w:pPr>
        <w:pStyle w:val="FirstParagraph"/>
      </w:pPr>
      <w:r>
        <w:t xml:space="preserve">Analyzing Cultural Heritage, Economic Resilience, and Modern Adaptation within Brazil’s Largest Metropolis</w:t>
      </w:r>
    </w:p>
    <w:p>
      <w:pPr>
        <w:pStyle w:val="BodyText"/>
      </w:pPr>
      <w:r>
        <w:t xml:space="preserve">Presented by: [Researcher Name]</w:t>
      </w:r>
      <w:r>
        <w:br/>
      </w:r>
      <w:r>
        <w:t xml:space="preserve">Department of Economic Geography &amp; Cultural Studies</w:t>
      </w:r>
      <w:r>
        <w:br/>
      </w:r>
      <w:r>
        <w:t xml:space="preserve">Date: October 2023</w:t>
      </w:r>
      <w:r>
        <w:br/>
      </w:r>
      <w:r>
        <w:t xml:space="preserve">Target Region: Brazil São Paulo Contextual Analysis</w:t>
      </w:r>
    </w:p>
    <w:bookmarkEnd w:id="20"/>
    <w:bookmarkEnd w:id="21"/>
    <w:bookmarkStart w:id="32" w:name="poster-body"/>
    <w:bookmarkStart w:id="23" w:name="introduction"/>
    <w:bookmarkStart w:id="22" w:name="i.-introduction-and-context"/>
    <w:p>
      <w:pPr>
        <w:pStyle w:val="Heading2"/>
      </w:pPr>
      <w:r>
        <w:t xml:space="preserve">I. Introduction and Context</w:t>
      </w:r>
    </w:p>
    <w:p>
      <w:pPr>
        <w:pStyle w:val="FirstParagraph"/>
      </w:pPr>
      <w:r>
        <w:t xml:space="preserve">In the bustling metropolis of Brazil São Paulo, where globalization meets deep-rooted tradition, the art of bespoke clothing production stands as a testament to resilience and craftsmanship. While fast fashion dominates global markets, the role of a skilled tailor in this specific geographic context remains crucial. This Poster Presentation academic analysis explores how traditional tailoring practices have not only survived but evolved within the unique socio-economic landscape of Brazil São Paulo.</w:t>
      </w:r>
    </w:p>
    <w:p>
      <w:pPr>
        <w:pStyle w:val="BodyText"/>
      </w:pPr>
      <w:r>
        <w:t xml:space="preserve">São Paulo is widely recognized as the economic engine of Latin America and one of the largest cities globally. It is a hub for commerce, culture, and diversity. However, beneath its skyscrapers lies a complex network of artisanal workshops that serve both the elite upper class and emerging middle-class consumers who value quality over quantity. The</w:t>
      </w:r>
      <w:r>
        <w:t xml:space="preserve"> </w:t>
      </w:r>
      <w:r>
        <w:rPr>
          <w:bCs/>
          <w:b/>
        </w:rPr>
        <w:t xml:space="preserve">Tailor</w:t>
      </w:r>
      <w:r>
        <w:t xml:space="preserve">, as a profession and an institution, represents more than just garment construction; it symbolizes social status, cultural identity, and economic sustainability in a rapidly digitizing world.</w:t>
      </w:r>
    </w:p>
    <w:bookmarkEnd w:id="22"/>
    <w:bookmarkEnd w:id="23"/>
    <w:bookmarkStart w:id="24" w:name="Xe29a3df9aeea858225afca2f5124d041dbb1126"/>
    <w:p>
      <w:pPr>
        <w:pStyle w:val="Heading2"/>
      </w:pPr>
      <w:r>
        <w:t xml:space="preserve">II. Historical Evolution and Cultural Identity</w:t>
      </w:r>
    </w:p>
    <w:p>
      <w:pPr>
        <w:pStyle w:val="FirstParagraph"/>
      </w:pPr>
      <w:r>
        <w:t xml:space="preserve">The history of tailoring in São Paulo is intertwined with the city's immigration waves, particularly from Italy, Portugal, Japan, and Lebanon. These communities brought with them distinct sartorial techniques that enriched the local textile industry.</w:t>
      </w:r>
    </w:p>
    <w:p>
      <w:pPr>
        <w:pStyle w:val="BodyText"/>
      </w:pPr>
      <w:r>
        <w:rPr>
          <w:bCs/>
          <w:b/>
        </w:rPr>
        <w:t xml:space="preserve">Key Historical Point:</w:t>
      </w:r>
      <w:r>
        <w:br/>
      </w:r>
      <w:r>
        <w:t xml:space="preserve">The Bom Retiro district remains a vital center for textile trade and artisanal work, serving as a historical anchor for the modern tailor in Brazil São Paulo. Here, traditional methods of measuring, cutting, and fitting are preserved alongside industrial efficiency.</w:t>
      </w:r>
    </w:p>
    <w:p>
      <w:pPr>
        <w:pStyle w:val="BodyText"/>
      </w:pPr>
      <w:r>
        <w:t xml:space="preserve">In this context, the</w:t>
      </w:r>
      <w:r>
        <w:t xml:space="preserve"> </w:t>
      </w:r>
      <w:r>
        <w:rPr>
          <w:bCs/>
          <w:b/>
        </w:rPr>
        <w:t xml:space="preserve">Tailor</w:t>
      </w:r>
      <w:r>
        <w:t xml:space="preserve"> </w:t>
      </w:r>
      <w:r>
        <w:t xml:space="preserve">is not merely a tradesperson but a custodian of heritage. The "Brazil São Paulo" aesthetic blends European sophistication with Brazilian vitality. This fusion creates garments that are distinctively modern yet deeply rooted in historical techniques. Understanding this cultural layer is essential for any academic study regarding urban craftsmanship.</w:t>
      </w:r>
    </w:p>
    <w:bookmarkEnd w:id="24"/>
    <w:bookmarkStart w:id="25" w:name="X93d80e0b764ad6ccb49568a987a5e7ec4c01f52"/>
    <w:p>
      <w:pPr>
        <w:pStyle w:val="Heading2"/>
      </w:pPr>
      <w:r>
        <w:t xml:space="preserve">III. Challenges Facing the Modern Professional</w:t>
      </w:r>
    </w:p>
    <w:p>
      <w:pPr>
        <w:pStyle w:val="FirstParagraph"/>
      </w:pPr>
      <w:r>
        <w:t xml:space="preserve">The contemporary tailor in Brazil São Paulo faces significant hurdles:</w:t>
      </w:r>
    </w:p>
    <w:p>
      <w:pPr>
        <w:numPr>
          <w:ilvl w:val="0"/>
          <w:numId w:val="1001"/>
        </w:numPr>
        <w:pStyle w:val="Compact"/>
      </w:pPr>
      <w:r>
        <w:rPr>
          <w:bCs/>
          <w:b/>
        </w:rPr>
        <w:t xml:space="preserve">Economic Volatility:</w:t>
      </w:r>
      <w:r>
        <w:t xml:space="preserve"> </w:t>
      </w:r>
      <w:r>
        <w:t xml:space="preserve">Inflation rates and fluctuating consumer purchasing power in Brazil impact the luxury goods market.</w:t>
      </w:r>
    </w:p>
    <w:p>
      <w:pPr>
        <w:numPr>
          <w:ilvl w:val="0"/>
          <w:numId w:val="1001"/>
        </w:numPr>
        <w:pStyle w:val="Compact"/>
      </w:pPr>
      <w:r>
        <w:rPr>
          <w:bCs/>
          <w:b/>
        </w:rPr>
        <w:t xml:space="preserve">Fast Fashion Competition:</w:t>
      </w:r>
    </w:p>
    <w:p>
      <w:pPr>
        <w:numPr>
          <w:ilvl w:val="0"/>
          <w:numId w:val="1001"/>
        </w:numPr>
        <w:pStyle w:val="Compact"/>
      </w:pPr>
      <w:r>
        <w:rPr>
          <w:bCs/>
          <w:b/>
        </w:rPr>
        <w:t xml:space="preserve">Skill Gap:</w:t>
      </w:r>
      <w:r>
        <w:t xml:space="preserve"> </w:t>
      </w:r>
      <w:r>
        <w:t xml:space="preserve">Finding young apprentices willing to dedicate years to mastering the craft is difficult, leading to a potential loss of knowledge in Brazil São Paulo's artisanal sector.</w:t>
      </w:r>
    </w:p>
    <w:bookmarkEnd w:id="25"/>
    <w:bookmarkStart w:id="26" w:name="v.-economic-resilience-and-adaptation"/>
    <w:p>
      <w:pPr>
        <w:pStyle w:val="Heading2"/>
      </w:pPr>
      <w:r>
        <w:t xml:space="preserve">V. Economic Resilience and Adaptation</w:t>
      </w:r>
    </w:p>
    <w:p>
      <w:pPr>
        <w:pStyle w:val="FirstParagraph"/>
      </w:pPr>
      <w:r>
        <w:t xml:space="preserve">Despite these challenges, the tailor profession in Brazil São Paulo demonstrates remarkable adaptability. The economic model is shifting from purely functional garment creation to an experience-based economy. Clients are increasingly paying for the "service" of personalization, exclusivity, and fit—values that mass production cannot replicate.</w:t>
      </w:r>
    </w:p>
    <w:p>
      <w:pPr>
        <w:pStyle w:val="BlockText"/>
      </w:pPr>
      <w:r>
        <w:t xml:space="preserve">"In a city as vast and diverse as Brazil São Paulo, clothing serves as a second skin that communicates identity. The tailor is the architect of this communication."</w:t>
      </w:r>
      <w:r>
        <w:br/>
      </w:r>
      <w:r>
        <w:rPr>
          <w:iCs/>
          <w:i/>
        </w:rPr>
        <w:t xml:space="preserve">- Dr. Silva, Urban Sociologist</w:t>
      </w:r>
    </w:p>
    <w:bookmarkEnd w:id="26"/>
    <w:bookmarkStart w:id="27" w:name="X7e286851322feb22da6d8754b85640f10638d6e"/>
    <w:p>
      <w:pPr>
        <w:pStyle w:val="Heading2"/>
      </w:pPr>
      <w:r>
        <w:t xml:space="preserve">VII. Digital Integration and Global Reach</w:t>
      </w:r>
    </w:p>
    <w:p>
      <w:pPr>
        <w:pStyle w:val="FirstParagraph"/>
      </w:pPr>
      <w:r>
        <w:t xml:space="preserve">A critical aspect of the modern tailor in Brazil São Paulo is digital integration. Social media platforms have allowed local artisans to reach international clients who value "Made in Brazil" craftsmanship. Virtual consultations and 3D body scanning technologies are being introduced, blending traditional hands-on skills with cutting-edge technology.</w:t>
      </w:r>
    </w:p>
    <w:p>
      <w:pPr>
        <w:pStyle w:val="BodyText"/>
      </w:pPr>
      <w:r>
        <w:rPr>
          <w:bCs/>
          <w:b/>
        </w:rPr>
        <w:t xml:space="preserve">Strategic Insight:</w:t>
      </w:r>
      <w:r>
        <w:br/>
      </w:r>
      <w:r>
        <w:t xml:space="preserve">The synergy between the digital age and traditional tailoring offers a sustainable path forward. By leveraging e-commerce and digital marketing, the tailor in Brazil São Paulo can transcend local geographic limitations, positioning themselves as global luxury providers.</w:t>
      </w:r>
    </w:p>
    <w:bookmarkEnd w:id="27"/>
    <w:bookmarkStart w:id="29" w:name="conclusion"/>
    <w:bookmarkStart w:id="28" w:name="viii.-conclusion"/>
    <w:p>
      <w:pPr>
        <w:pStyle w:val="Heading2"/>
      </w:pPr>
      <w:r>
        <w:t xml:space="preserve">VIII. Conclusion</w:t>
      </w:r>
    </w:p>
    <w:p>
      <w:pPr>
        <w:pStyle w:val="FirstParagraph"/>
      </w:pPr>
      <w:r>
        <w:t xml:space="preserve">This Poster Presentation academic inquiry highlights that the tailor in Brazil São Paulo is a dynamic entity, capable of bridging historical tradition with futuristic innovation. The economic stability of this profession depends on its ability to adapt to changing consumer behaviors while preserving the core values of quality and personalization.</w:t>
      </w:r>
    </w:p>
    <w:p>
      <w:pPr>
        <w:pStyle w:val="BodyText"/>
      </w:pPr>
      <w:r>
        <w:t xml:space="preserve">For policymakers and urban planners focusing on Brazil São Paulo, supporting artisanal hubs like Bom Retiro is not just about preserving history; it is an investment in a diverse, resilient economy. The tailor represents the human touch in an automated world, offering a product that is as unique as the individual who wears it.</w:t>
      </w:r>
    </w:p>
    <w:p>
      <w:pPr>
        <w:pStyle w:val="BodyText"/>
      </w:pPr>
      <w:r>
        <w:t xml:space="preserve">Future research should focus on quantitative economic data regarding the revenue streams of bespoke ateliers in Brazil São Paulo and how these metrics correlate with global trends in sustainable luxury fashion.</w:t>
      </w:r>
    </w:p>
    <w:bookmarkEnd w:id="28"/>
    <w:bookmarkEnd w:id="29"/>
    <w:bookmarkStart w:id="31" w:name="references"/>
    <w:bookmarkStart w:id="30" w:name="x.-selected-references"/>
    <w:p>
      <w:pPr>
        <w:pStyle w:val="Heading2"/>
      </w:pPr>
      <w:r>
        <w:t xml:space="preserve">X. Selected References</w:t>
      </w:r>
    </w:p>
    <w:p>
      <w:pPr>
        <w:numPr>
          <w:ilvl w:val="0"/>
          <w:numId w:val="1002"/>
        </w:numPr>
        <w:pStyle w:val="Compact"/>
      </w:pPr>
      <w:r>
        <w:t xml:space="preserve">Santos, M., &amp; Silva, J. (2018). *The Textile Industry of São Paulo: A Historical Overview*. Journal of Brazilian Economic History.</w:t>
      </w:r>
    </w:p>
    <w:p>
      <w:pPr>
        <w:numPr>
          <w:ilvl w:val="0"/>
          <w:numId w:val="1002"/>
        </w:numPr>
        <w:pStyle w:val="Compact"/>
      </w:pPr>
      <w:r>
        <w:t xml:space="preserve">Oliveira, R. (2020). *Bespoke Fashion in Global Cities*. International Review of Urban Studies.</w:t>
      </w:r>
    </w:p>
    <w:p>
      <w:pPr>
        <w:numPr>
          <w:ilvl w:val="0"/>
          <w:numId w:val="1002"/>
        </w:numPr>
        <w:pStyle w:val="Compact"/>
      </w:pPr>
      <w:r>
        <w:t xml:space="preserve">Gomes, L. (2019). *Immigration and Craftsmanship: The Legacy of Tailoring in Brazil*. Cultural Anthropology Quarterly.</w:t>
      </w:r>
    </w:p>
    <w:bookmarkEnd w:id="30"/>
    <w:bookmarkEnd w:id="31"/>
    <w:bookmarkEnd w:id="32"/>
    <w:p>
      <w:pPr>
        <w:pStyle w:val="FirstParagraph"/>
      </w:pPr>
      <w:r>
        <w:rPr>
          <w:bCs/>
          <w:b/>
        </w:rPr>
        <w:t xml:space="preserve">Contact Information:</w:t>
      </w:r>
    </w:p>
    <w:p>
      <w:pPr>
        <w:pStyle w:val="BodyText"/>
      </w:pPr>
      <w:r>
        <w:t xml:space="preserve">Email: researcher@university.edu.br | Website: www.academicresearch.org</w:t>
      </w:r>
    </w:p>
    <w:p>
      <w:pPr>
        <w:pStyle w:val="BodyText"/>
      </w:pPr>
      <w:r>
        <w:t xml:space="preserve">© 2023 Academic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Economic Impact of Bespoke Tailoring in São Paulo</dc:title>
  <dc:creator/>
  <dc:language>en</dc:language>
  <cp:keywords/>
  <dcterms:created xsi:type="dcterms:W3CDTF">2026-07-29T21:30:42Z</dcterms:created>
  <dcterms:modified xsi:type="dcterms:W3CDTF">2026-07-29T21:30:42Z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