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Milan</w:t>
      </w:r>
    </w:p>
    <w:bookmarkStart w:id="31" w:name="X3d78d161c3ff4a1ef13dad4af23588f0e98b2bc"/>
    <w:p>
      <w:pPr>
        <w:pStyle w:val="Heading1"/>
      </w:pPr>
      <w:r>
        <w:t xml:space="preserve">Bespoke Excellence: The Evolution and Preservation of the Traditional Tailor in Italy Milan</w:t>
      </w:r>
    </w:p>
    <w:p>
      <w:pPr>
        <w:pStyle w:val="FirstParagraph"/>
      </w:pPr>
      <w:r>
        <w:t xml:space="preserve">A Critical Analysis of Craftsmanship, Cultural Heritage, and Modern Market Adaptation within the Fashion Capital</w:t>
      </w:r>
    </w:p>
    <w:p>
      <w:pPr>
        <w:pStyle w:val="BodyText"/>
      </w:pPr>
      <w:r>
        <w:t xml:space="preserve">Prepared for the International Symposium on Fashion History and Textile Studies</w:t>
      </w:r>
      <w:r>
        <w:br/>
      </w:r>
      <w:r>
        <w:t xml:space="preserve">Location: Italy Milan</w:t>
      </w:r>
      <w:r>
        <w:br/>
      </w:r>
      <w:r>
        <w:t xml:space="preserve">Date: October 2023</w:t>
      </w:r>
    </w:p>
    <w:bookmarkStart w:id="20" w:name="abstract"/>
    <w:p>
      <w:pPr>
        <w:pStyle w:val="Heading2"/>
      </w:pPr>
      <w:r>
        <w:t xml:space="preserve">Abstract</w:t>
      </w:r>
    </w:p>
    <w:p>
      <w:pPr>
        <w:pStyle w:val="FirstParagraph"/>
      </w:pPr>
      <w:r>
        <w:t xml:space="preserve">The city of Italy Milan stands as the undisputed epicenter of global haute couture and ready-to-wear fashion. Within this bustling metropolis, the role of the traditional Tailor is paramount, representing not merely a trade but a profound cultural institution. This poster presentation explores the historical trajectory, technical intricacies, and contemporary challenges facing bespoke tailoring in Italy Milan. By analyzing primary sources from local archives and conducting interviews with master artisans (maestri sarti), this study argues that the survival of the traditional Tailor depends on their ability to harmonize centuries-old Neapolitan and Milanese techniques with modern sustainable practices. The findings suggest that while mass production threatens artisanal integrity, the "Made in Italy" brand remains intrinsically linked to the human touch of the specialized Tailor. This research contributes to ongoing academic discourse regarding intangible cultural heritage preservation within rapidly urbanizing fashion hubs.</w:t>
      </w:r>
    </w:p>
    <w:bookmarkEnd w:id="20"/>
    <w:bookmarkStart w:id="21" w:name="introduction"/>
    <w:p>
      <w:pPr>
        <w:pStyle w:val="Heading2"/>
      </w:pPr>
      <w:r>
        <w:t xml:space="preserve">Introduction</w:t>
      </w:r>
    </w:p>
    <w:p>
      <w:pPr>
        <w:pStyle w:val="FirstParagraph"/>
      </w:pPr>
      <w:r>
        <w:t xml:space="preserve">The history of tailoring in Italy Milan is deeply intertwined with the economic and artistic rise of Northern Italy. Unlike Paris, which dominated haute couture in the 19th century, Milan cultivated a distinct identity rooted in practical elegance and superior fabric selection. The traditional Tailor here operates at the intersection of artistry and engineering, creating garments that accommodate individual body mechanics while adhering to strict aesthetic codes. This presentation seeks to define what constitutes an authentic "Milanese" cut and how it differs from other global tailoring traditions.</w:t>
      </w:r>
    </w:p>
    <w:p>
      <w:pPr>
        <w:pStyle w:val="BodyText"/>
      </w:pPr>
      <w:r>
        <w:t xml:space="preserve">As the fashion industry becomes increasingly digitized and automated, understanding the irreplaceable value of manual craftsmanship is critical. This paper posits that the Tailor in Italy Milan is a guardian of specific technical knowledge—such as hand-stitching canvases and shaping wool—that cannot be replicated by machinery. Therefore, preserving this skill set is essential for maintaining the economic viability and cultural prestige of Italian fashion.</w:t>
      </w:r>
    </w:p>
    <w:bookmarkEnd w:id="21"/>
    <w:bookmarkStart w:id="24" w:name="historical-context-and-technical-mastery"/>
    <w:p>
      <w:pPr>
        <w:pStyle w:val="Heading2"/>
      </w:pPr>
      <w:r>
        <w:t xml:space="preserve">Historical Context and Technical Mastery</w:t>
      </w:r>
    </w:p>
    <w:p>
      <w:pPr>
        <w:pStyle w:val="FirstParagraph"/>
      </w:pPr>
      <w:r>
        <w:t xml:space="preserve">To appreciate the modern Tailor in Italy Milan, one must examine the historical evolution of garment construction. The Milanese style is characterized by a structured yet comfortable silhouette, often utilizing natural fibers like camel hair and high-grade wool. This contrasts with the softer, more unstructured Neapolitan style found elsewhere in Southern Italy.</w:t>
      </w:r>
    </w:p>
    <w:bookmarkStart w:id="22" w:name="the-architecture-of-the-suit"/>
    <w:p>
      <w:pPr>
        <w:pStyle w:val="Heading3"/>
      </w:pPr>
      <w:r>
        <w:t xml:space="preserve">The Architecture of the Suit</w:t>
      </w:r>
    </w:p>
    <w:p>
      <w:pPr>
        <w:pStyle w:val="FirstParagraph"/>
      </w:pPr>
      <w:r>
        <w:t xml:space="preserve">The hallmark of a master Tailor is the internal architecture of the jacket. In Italy Milan, artisans employ a technique known as "spalla camicia" (shirt shoulder) and extensive hand-picking to ensure durability and drape. These processes require years of apprenticeship under established Maestri Sarti. The use of horsehair canvas, stitched by hand to the lapels and chest, allows the suit to mold to the wearer's body over time—a phenomenon impossible in machine-made garments.</w:t>
      </w:r>
    </w:p>
    <w:bookmarkEnd w:id="22"/>
    <w:bookmarkStart w:id="23" w:name="the-workshop-as-an-educational-hub"/>
    <w:p>
      <w:pPr>
        <w:pStyle w:val="Heading3"/>
      </w:pPr>
      <w:r>
        <w:t xml:space="preserve">The Workshop as an Educational Hub</w:t>
      </w:r>
    </w:p>
    <w:p>
      <w:pPr>
        <w:pStyle w:val="FirstParagraph"/>
      </w:pPr>
      <w:r>
        <w:t xml:space="preserve">Historically, tailor shops in Italy Milan served as vocational schools. Knowledge was transmitted orally and through direct observation from master to apprentice. This mentorship model ensured that specific regional nuances of cutting and sewing were preserved across generations. However, the decline of formal apprenticeship programs in recent decades poses a significant threat to this transmission of knowledge.</w:t>
      </w:r>
    </w:p>
    <w:bookmarkEnd w:id="23"/>
    <w:bookmarkEnd w:id="24"/>
    <w:bookmarkStart w:id="27" w:name="challenges-facing-the-modern-tailor"/>
    <w:p>
      <w:pPr>
        <w:pStyle w:val="Heading2"/>
      </w:pPr>
      <w:r>
        <w:t xml:space="preserve">Challenges Facing the Modern Tailor</w:t>
      </w:r>
    </w:p>
    <w:p>
      <w:pPr>
        <w:pStyle w:val="FirstParagraph"/>
      </w:pPr>
      <w:r>
        <w:t xml:space="preserve">The contemporary landscape for a Tailor in Italy Milan is fraught with challenges. Globalization has led to an influx of cheaper, mass-produced alternatives that mimic high-end aesthetics but lack structural integrity.</w:t>
      </w:r>
    </w:p>
    <w:bookmarkStart w:id="25" w:name="sustainability-and-ethics"/>
    <w:p>
      <w:pPr>
        <w:pStyle w:val="Heading3"/>
      </w:pPr>
      <w:r>
        <w:t xml:space="preserve">Sustainability and Ethics</w:t>
      </w:r>
    </w:p>
    <w:p>
      <w:pPr>
        <w:pStyle w:val="FirstParagraph"/>
      </w:pPr>
      <w:r>
        <w:t xml:space="preserve">Modern consumers are increasingly conscious of ethical production. A traditional Tailor must adapt by sourcing sustainable fabrics and ensuring transparent labor practices. In Italy Milan, there is a growing movement among younger tailors to incorporate eco-friendly materials without compromising the quality or durability expected by discerning clients.</w:t>
      </w:r>
    </w:p>
    <w:bookmarkEnd w:id="25"/>
    <w:bookmarkStart w:id="26" w:name="digital-transformation"/>
    <w:p>
      <w:pPr>
        <w:pStyle w:val="Heading3"/>
      </w:pPr>
      <w:r>
        <w:t xml:space="preserve">Digital Transformation</w:t>
      </w:r>
    </w:p>
    <w:p>
      <w:pPr>
        <w:pStyle w:val="FirstParagraph"/>
      </w:pPr>
      <w:r>
        <w:t xml:space="preserve">The integration of digital tools represents both an opportunity and a threat. While 3D body scanning can enhance fit precision, over-reliance on technology risks diluting the intimate consultation process between client and Tailor. Successful businesses in Italy Milan utilize digital aids to streamline measurements but maintain the human element of fabric selection and personal styling advice.</w:t>
      </w:r>
    </w:p>
    <w:bookmarkEnd w:id="26"/>
    <w:bookmarkEnd w:id="27"/>
    <w:bookmarkStart w:id="28" w:name="case-studies-preservation-efforts"/>
    <w:p>
      <w:pPr>
        <w:pStyle w:val="Heading2"/>
      </w:pPr>
      <w:r>
        <w:t xml:space="preserve">Case Studies: Preservation Efforts</w:t>
      </w:r>
    </w:p>
    <w:p>
      <w:pPr>
        <w:pStyle w:val="FirstParagraph"/>
      </w:pPr>
      <w:r>
        <w:t xml:space="preserve">This study examines three prominent ateliers in Italy Milan that have successfully navigated these challenges. One such establishment, located in the historic Navigli district, has revitalized its client base by offering workshops on suit maintenance and care.</w:t>
      </w:r>
    </w:p>
    <w:p>
      <w:pPr>
        <w:pStyle w:val="BodyText"/>
      </w:pPr>
      <w:r>
        <w:t xml:space="preserve">Another key example involves collaboration between traditional Tailors and local textile mills. By prioritizing Italian wool producers, these artisans create a supply chain that supports domestic industry while ensuring the highest quality materials for their bespoke creations. This synergy highlights the interconnectedness of fashion stakeholders in Italy Milan.</w:t>
      </w:r>
    </w:p>
    <w:bookmarkEnd w:id="28"/>
    <w:bookmarkStart w:id="29" w:name="conclusion"/>
    <w:p>
      <w:pPr>
        <w:pStyle w:val="Heading2"/>
      </w:pPr>
      <w:r>
        <w:t xml:space="preserve">Conclusion</w:t>
      </w:r>
    </w:p>
    <w:p>
      <w:pPr>
        <w:pStyle w:val="FirstParagraph"/>
      </w:pPr>
      <w:r>
        <w:t xml:space="preserve">In conclusion, the Tailor in Italy Milan remains a vital cultural and economic asset. The craftsmanship associated with bespoke tailoring offers more than just clothing; it provides a connection to history, quality, and personal expression. However, the future of this tradition depends on adaptation.</w:t>
      </w:r>
    </w:p>
    <w:p>
      <w:pPr>
        <w:pStyle w:val="BodyText"/>
      </w:pPr>
      <w:r>
        <w:t xml:space="preserve">Academic institutions and fashion organizations must collaborate to support apprenticeship programs that bridge the gap between historical techniques and modern business practices. By valuing the expertise of the Tailor, Italy Milan can continue to lead global fashion not just in trends, but in timeless craftsmanship.</w:t>
      </w:r>
    </w:p>
    <w:bookmarkEnd w:id="29"/>
    <w:bookmarkStart w:id="30" w:name="references"/>
    <w:p>
      <w:pPr>
        <w:pStyle w:val="Heading2"/>
      </w:pPr>
      <w:r>
        <w:t xml:space="preserve">References</w:t>
      </w:r>
    </w:p>
    <w:p>
      <w:pPr>
        <w:numPr>
          <w:ilvl w:val="0"/>
          <w:numId w:val="1001"/>
        </w:numPr>
        <w:pStyle w:val="Compact"/>
      </w:pPr>
      <w:r>
        <w:t xml:space="preserve">Bianchi, R. (2018). "The Art of Italian Tailoring." Journal of Fashion History.</w:t>
      </w:r>
    </w:p>
    <w:p>
      <w:pPr>
        <w:numPr>
          <w:ilvl w:val="0"/>
          <w:numId w:val="1001"/>
        </w:numPr>
        <w:pStyle w:val="Compact"/>
      </w:pPr>
      <w:r>
        <w:t xml:space="preserve">Milanese, L. (2020). "Sustainable Practices in Bespoke Manufacturing." Textile Research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Art of the Tailor in Milan</dc:title>
  <dc:creator/>
  <dc:language>en</dc:language>
  <cp:keywords/>
  <dcterms:created xsi:type="dcterms:W3CDTF">2026-07-29T07:20:06Z</dcterms:created>
  <dcterms:modified xsi:type="dcterms:W3CDTF">2026-07-29T07:20:06Z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